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A4DF" w14:textId="77777777" w:rsidR="00A40907" w:rsidRPr="00DF7B41" w:rsidRDefault="00A40907" w:rsidP="00A40907">
      <w:pPr>
        <w:jc w:val="center"/>
      </w:pPr>
      <w:r w:rsidRPr="00DF7B41">
        <w:t>Министерство образования и науки Челябинской области</w:t>
      </w:r>
    </w:p>
    <w:p w14:paraId="399CC392" w14:textId="77777777" w:rsidR="00A40907" w:rsidRPr="00DF7B41" w:rsidRDefault="00A40907" w:rsidP="00A40907">
      <w:pPr>
        <w:jc w:val="center"/>
      </w:pPr>
      <w:r w:rsidRPr="00DF7B41">
        <w:t>Государственное бюджетное профессиональное образовательное учреждение</w:t>
      </w:r>
    </w:p>
    <w:p w14:paraId="4E079998" w14:textId="77777777" w:rsidR="00A40907" w:rsidRPr="00DF7B41" w:rsidRDefault="00A40907" w:rsidP="00A40907">
      <w:pPr>
        <w:jc w:val="center"/>
      </w:pPr>
      <w:r w:rsidRPr="00DF7B41">
        <w:t>«Верхнеуральский агротехнологический техникум – казачий кадетский корпус»</w:t>
      </w:r>
    </w:p>
    <w:p w14:paraId="149C4918" w14:textId="77777777" w:rsidR="00A40907" w:rsidRPr="00A10184" w:rsidRDefault="00A40907" w:rsidP="00A40907">
      <w:pPr>
        <w:jc w:val="center"/>
      </w:pPr>
      <w:r w:rsidRPr="00DF7B41">
        <w:t>(ГБПОУ «ВАТТ-ККК»)</w:t>
      </w:r>
    </w:p>
    <w:p w14:paraId="4AACCE46" w14:textId="77777777" w:rsidR="00A40907" w:rsidRPr="00125DBD" w:rsidRDefault="00A40907" w:rsidP="00A40907">
      <w:pPr>
        <w:shd w:val="clear" w:color="auto" w:fill="FFFFFF"/>
        <w:tabs>
          <w:tab w:val="left" w:pos="3298"/>
        </w:tabs>
        <w:jc w:val="center"/>
      </w:pPr>
    </w:p>
    <w:p w14:paraId="627221E1" w14:textId="77777777" w:rsidR="00A40907" w:rsidRPr="00A10184" w:rsidRDefault="00A40907" w:rsidP="00A40907">
      <w:pPr>
        <w:shd w:val="clear" w:color="auto" w:fill="FFFFFF"/>
        <w:tabs>
          <w:tab w:val="left" w:pos="3298"/>
        </w:tabs>
        <w:jc w:val="center"/>
      </w:pPr>
    </w:p>
    <w:p w14:paraId="4F8A9565" w14:textId="77777777" w:rsidR="00A40907" w:rsidRPr="00A10184" w:rsidRDefault="00A40907" w:rsidP="00A40907">
      <w:pPr>
        <w:shd w:val="clear" w:color="auto" w:fill="FFFFFF"/>
        <w:tabs>
          <w:tab w:val="left" w:pos="3298"/>
        </w:tabs>
        <w:jc w:val="center"/>
      </w:pPr>
    </w:p>
    <w:p w14:paraId="129229AC" w14:textId="77777777" w:rsidR="00A40907" w:rsidRPr="00A10184" w:rsidRDefault="00A40907" w:rsidP="00A40907">
      <w:pPr>
        <w:autoSpaceDE w:val="0"/>
        <w:autoSpaceDN w:val="0"/>
        <w:adjustRightInd w:val="0"/>
        <w:jc w:val="center"/>
        <w:rPr>
          <w:rFonts w:ascii="Times New Roman CYR" w:hAnsi="Times New Roman CYR" w:cs="Times New Roman CYR"/>
          <w:b/>
          <w:bCs/>
        </w:rPr>
      </w:pPr>
    </w:p>
    <w:p w14:paraId="0C556721" w14:textId="77777777" w:rsidR="00A40907" w:rsidRPr="00A10184" w:rsidRDefault="00A40907" w:rsidP="00A40907">
      <w:pPr>
        <w:shd w:val="clear" w:color="auto" w:fill="FFFFFF"/>
        <w:jc w:val="right"/>
        <w:rPr>
          <w:b/>
          <w:bCs/>
          <w:spacing w:val="1"/>
        </w:rPr>
      </w:pPr>
    </w:p>
    <w:p w14:paraId="436226F1" w14:textId="77777777" w:rsidR="00A40907" w:rsidRPr="00A10184" w:rsidRDefault="00A40907" w:rsidP="00A40907">
      <w:pPr>
        <w:shd w:val="clear" w:color="auto" w:fill="FFFFFF"/>
        <w:jc w:val="right"/>
        <w:rPr>
          <w:b/>
          <w:bCs/>
          <w:spacing w:val="1"/>
        </w:rPr>
      </w:pPr>
      <w:r w:rsidRPr="00A10184">
        <w:rPr>
          <w:b/>
          <w:bCs/>
          <w:spacing w:val="1"/>
        </w:rPr>
        <w:t xml:space="preserve"> </w:t>
      </w:r>
    </w:p>
    <w:p w14:paraId="277CD01B" w14:textId="77777777" w:rsidR="00A40907" w:rsidRPr="00A10184" w:rsidRDefault="00A40907" w:rsidP="00A40907">
      <w:pPr>
        <w:shd w:val="clear" w:color="auto" w:fill="FFFFFF"/>
        <w:spacing w:before="100" w:beforeAutospacing="1"/>
        <w:jc w:val="center"/>
      </w:pPr>
    </w:p>
    <w:p w14:paraId="7A486C81" w14:textId="77777777" w:rsidR="00A40907" w:rsidRPr="00A10184" w:rsidRDefault="00A40907" w:rsidP="00A40907">
      <w:pPr>
        <w:pStyle w:val="3"/>
        <w:rPr>
          <w:rFonts w:ascii="Times New Roman" w:hAnsi="Times New Roman" w:cs="Times New Roman"/>
          <w:sz w:val="24"/>
          <w:szCs w:val="24"/>
        </w:rPr>
      </w:pPr>
    </w:p>
    <w:p w14:paraId="477782C1" w14:textId="77777777" w:rsidR="00A40907" w:rsidRPr="00A10184" w:rsidRDefault="00A40907" w:rsidP="00A40907"/>
    <w:p w14:paraId="4EE0038C" w14:textId="77777777" w:rsidR="00A40907" w:rsidRPr="00A10184" w:rsidRDefault="00A40907" w:rsidP="00A40907"/>
    <w:p w14:paraId="02F4FF1C" w14:textId="77777777" w:rsidR="00A40907" w:rsidRPr="00A10184" w:rsidRDefault="00A40907" w:rsidP="00A40907"/>
    <w:p w14:paraId="5A8C5BD0" w14:textId="77777777" w:rsidR="003B39FD" w:rsidRPr="00054FAC" w:rsidRDefault="003B39FD" w:rsidP="003B39FD">
      <w:pPr>
        <w:keepNext/>
        <w:keepLines/>
        <w:spacing w:before="200"/>
        <w:ind w:firstLine="567"/>
        <w:jc w:val="center"/>
        <w:outlineLvl w:val="1"/>
        <w:rPr>
          <w:b/>
          <w:bCs/>
          <w:i/>
          <w:iCs/>
          <w:sz w:val="28"/>
          <w:szCs w:val="28"/>
        </w:rPr>
      </w:pPr>
      <w:r w:rsidRPr="00054FAC">
        <w:rPr>
          <w:b/>
          <w:bCs/>
          <w:sz w:val="26"/>
          <w:szCs w:val="26"/>
        </w:rPr>
        <w:t xml:space="preserve">РАБОЧАЯ </w:t>
      </w:r>
      <w:r w:rsidRPr="00054FAC">
        <w:rPr>
          <w:b/>
          <w:bCs/>
          <w:sz w:val="28"/>
          <w:szCs w:val="28"/>
        </w:rPr>
        <w:t>ПРОГРАММА УЧЕБНОЙ ДИСЦИПЛИНЫ</w:t>
      </w:r>
    </w:p>
    <w:p w14:paraId="55AB1467" w14:textId="3449374D" w:rsidR="003B39FD" w:rsidRPr="00054FAC" w:rsidRDefault="003B39FD" w:rsidP="003B39FD">
      <w:pPr>
        <w:keepNext/>
        <w:keepLines/>
        <w:spacing w:before="200"/>
        <w:ind w:firstLine="567"/>
        <w:jc w:val="center"/>
        <w:outlineLvl w:val="1"/>
        <w:rPr>
          <w:b/>
          <w:bCs/>
          <w:i/>
          <w:sz w:val="28"/>
          <w:szCs w:val="28"/>
        </w:rPr>
      </w:pPr>
      <w:r>
        <w:rPr>
          <w:b/>
          <w:bCs/>
          <w:sz w:val="28"/>
          <w:szCs w:val="28"/>
        </w:rPr>
        <w:t>ОУД.08 БИОЛОГИЯ</w:t>
      </w:r>
    </w:p>
    <w:p w14:paraId="1F3A8518" w14:textId="77777777" w:rsidR="003B39FD" w:rsidRPr="00054FAC" w:rsidRDefault="003B39FD" w:rsidP="003B39FD">
      <w:pPr>
        <w:spacing w:line="276" w:lineRule="auto"/>
        <w:ind w:firstLine="567"/>
        <w:jc w:val="center"/>
        <w:rPr>
          <w:rFonts w:eastAsia="Calibri"/>
          <w:sz w:val="28"/>
          <w:szCs w:val="28"/>
          <w:lang w:eastAsia="en-US"/>
        </w:rPr>
      </w:pPr>
      <w:r w:rsidRPr="00054FAC">
        <w:rPr>
          <w:rFonts w:eastAsia="Calibri"/>
          <w:sz w:val="28"/>
          <w:szCs w:val="28"/>
          <w:lang w:eastAsia="en-US"/>
        </w:rPr>
        <w:t>Общеобразовательный цикл</w:t>
      </w:r>
    </w:p>
    <w:p w14:paraId="23109CBF" w14:textId="77777777" w:rsidR="003B39FD" w:rsidRPr="00054FAC" w:rsidRDefault="003B39FD" w:rsidP="003B39FD">
      <w:pPr>
        <w:spacing w:line="276" w:lineRule="auto"/>
        <w:ind w:firstLine="567"/>
        <w:jc w:val="center"/>
        <w:rPr>
          <w:rFonts w:eastAsia="Calibri"/>
          <w:sz w:val="28"/>
          <w:szCs w:val="28"/>
          <w:lang w:eastAsia="en-US"/>
        </w:rPr>
      </w:pPr>
      <w:r w:rsidRPr="00054FAC">
        <w:rPr>
          <w:rFonts w:eastAsia="Calibri"/>
          <w:sz w:val="28"/>
          <w:szCs w:val="28"/>
          <w:lang w:eastAsia="en-US"/>
        </w:rPr>
        <w:t>Общеобразовательная учебная дисциплина</w:t>
      </w:r>
    </w:p>
    <w:p w14:paraId="4F5A199C" w14:textId="77777777" w:rsidR="003B39FD" w:rsidRPr="00054FAC" w:rsidRDefault="003B39FD" w:rsidP="003B39FD">
      <w:pPr>
        <w:spacing w:line="276" w:lineRule="auto"/>
        <w:ind w:firstLine="567"/>
        <w:jc w:val="center"/>
        <w:rPr>
          <w:rFonts w:eastAsia="Calibri"/>
          <w:sz w:val="28"/>
          <w:szCs w:val="28"/>
          <w:lang w:eastAsia="en-US"/>
        </w:rPr>
      </w:pPr>
      <w:r w:rsidRPr="00054FAC">
        <w:rPr>
          <w:rFonts w:eastAsia="Calibri"/>
          <w:sz w:val="28"/>
          <w:szCs w:val="28"/>
          <w:lang w:eastAsia="en-US"/>
        </w:rPr>
        <w:t>образовательной программы среднего профессионального образования по специальности среднего профессионального образования</w:t>
      </w:r>
    </w:p>
    <w:p w14:paraId="4E9567C9" w14:textId="77777777" w:rsidR="003B39FD" w:rsidRPr="00054FAC" w:rsidRDefault="003B39FD" w:rsidP="003B39FD">
      <w:pPr>
        <w:keepNext/>
        <w:keepLines/>
        <w:shd w:val="clear" w:color="auto" w:fill="FFFFFF"/>
        <w:ind w:firstLine="567"/>
        <w:jc w:val="center"/>
        <w:textAlignment w:val="center"/>
        <w:outlineLvl w:val="1"/>
        <w:rPr>
          <w:b/>
          <w:spacing w:val="-14"/>
          <w:sz w:val="28"/>
          <w:szCs w:val="28"/>
        </w:rPr>
      </w:pPr>
    </w:p>
    <w:p w14:paraId="54BB7C5C" w14:textId="77777777" w:rsidR="003B39FD" w:rsidRPr="00054FAC" w:rsidRDefault="003B39FD" w:rsidP="003B39FD">
      <w:pPr>
        <w:ind w:firstLine="567"/>
        <w:jc w:val="center"/>
        <w:rPr>
          <w:b/>
          <w:bCs/>
          <w:spacing w:val="-14"/>
          <w:sz w:val="28"/>
          <w:szCs w:val="28"/>
        </w:rPr>
      </w:pPr>
      <w:r w:rsidRPr="00054FAC">
        <w:rPr>
          <w:b/>
          <w:bCs/>
          <w:spacing w:val="-14"/>
          <w:sz w:val="28"/>
          <w:szCs w:val="28"/>
        </w:rPr>
        <w:t>23.02.07 ТЕХНИЧЕСКОЕ ОБСЛУЖИВАНИЕ И РЕМОНТ АВТОТРАНСПОРТНЫХ СРЕДСТВ</w:t>
      </w:r>
    </w:p>
    <w:p w14:paraId="0DFD2140" w14:textId="77777777" w:rsidR="00881B92" w:rsidRDefault="00881B92" w:rsidP="008B5857">
      <w:pPr>
        <w:jc w:val="center"/>
      </w:pPr>
    </w:p>
    <w:p w14:paraId="42F14075" w14:textId="77777777" w:rsidR="001B1B18" w:rsidRPr="00A10184" w:rsidRDefault="001B1B18" w:rsidP="00881B92"/>
    <w:p w14:paraId="3C42A8CA" w14:textId="77777777" w:rsidR="00881B92" w:rsidRPr="00A10184" w:rsidRDefault="00881B92" w:rsidP="00881B92"/>
    <w:p w14:paraId="64521084" w14:textId="77777777" w:rsidR="00881B92" w:rsidRPr="00A10184" w:rsidRDefault="00881B92" w:rsidP="00881B92"/>
    <w:p w14:paraId="3B508E91" w14:textId="77777777" w:rsidR="00881B92" w:rsidRPr="00A10184" w:rsidRDefault="00881B92" w:rsidP="00881B92">
      <w:pPr>
        <w:tabs>
          <w:tab w:val="left" w:pos="6125"/>
        </w:tabs>
      </w:pPr>
      <w:r w:rsidRPr="00A10184">
        <w:tab/>
      </w:r>
    </w:p>
    <w:p w14:paraId="1C7A18C2" w14:textId="77777777" w:rsidR="00881B92" w:rsidRPr="00A10184" w:rsidRDefault="00881B92" w:rsidP="00881B92">
      <w:pPr>
        <w:tabs>
          <w:tab w:val="left" w:pos="6125"/>
        </w:tabs>
      </w:pPr>
    </w:p>
    <w:p w14:paraId="13149A47" w14:textId="77777777" w:rsidR="00881B92" w:rsidRPr="00A10184" w:rsidRDefault="00881B92" w:rsidP="00881B92">
      <w:pPr>
        <w:tabs>
          <w:tab w:val="left" w:pos="6125"/>
        </w:tabs>
      </w:pPr>
    </w:p>
    <w:p w14:paraId="186F5A6E" w14:textId="77777777" w:rsidR="00881B92" w:rsidRPr="00A10184" w:rsidRDefault="00881B92" w:rsidP="00881B92">
      <w:pPr>
        <w:tabs>
          <w:tab w:val="left" w:pos="6125"/>
        </w:tabs>
      </w:pPr>
    </w:p>
    <w:p w14:paraId="02ECF020" w14:textId="77777777" w:rsidR="00881B92" w:rsidRPr="00A10184" w:rsidRDefault="00881B92" w:rsidP="00881B92">
      <w:pPr>
        <w:tabs>
          <w:tab w:val="left" w:pos="6125"/>
        </w:tabs>
      </w:pPr>
    </w:p>
    <w:p w14:paraId="56C4BE03" w14:textId="77777777" w:rsidR="004D4BF2" w:rsidRPr="00A10184" w:rsidRDefault="004D4BF2" w:rsidP="00881B92">
      <w:pPr>
        <w:tabs>
          <w:tab w:val="left" w:pos="6125"/>
        </w:tabs>
      </w:pPr>
    </w:p>
    <w:p w14:paraId="54BA5062" w14:textId="77777777" w:rsidR="004D4BF2" w:rsidRPr="00A10184" w:rsidRDefault="004D4BF2" w:rsidP="00881B92">
      <w:pPr>
        <w:tabs>
          <w:tab w:val="left" w:pos="6125"/>
        </w:tabs>
      </w:pPr>
    </w:p>
    <w:p w14:paraId="0AAAA189" w14:textId="77777777" w:rsidR="00A40907" w:rsidRPr="00A10184" w:rsidRDefault="00A40907" w:rsidP="00881B92">
      <w:pPr>
        <w:tabs>
          <w:tab w:val="left" w:pos="6125"/>
        </w:tabs>
      </w:pPr>
    </w:p>
    <w:p w14:paraId="4F03C7C1" w14:textId="77777777" w:rsidR="008F2A2B" w:rsidRDefault="008F2A2B" w:rsidP="00881B92">
      <w:pPr>
        <w:tabs>
          <w:tab w:val="left" w:pos="6125"/>
        </w:tabs>
      </w:pPr>
    </w:p>
    <w:p w14:paraId="5F131FC9" w14:textId="77777777" w:rsidR="00AA3CC6" w:rsidRDefault="00AA3CC6" w:rsidP="00881B92">
      <w:pPr>
        <w:tabs>
          <w:tab w:val="left" w:pos="6125"/>
        </w:tabs>
      </w:pPr>
    </w:p>
    <w:p w14:paraId="7BB758B4" w14:textId="77777777" w:rsidR="008F2A2B" w:rsidRDefault="008F2A2B" w:rsidP="00881B92">
      <w:pPr>
        <w:tabs>
          <w:tab w:val="left" w:pos="6125"/>
        </w:tabs>
      </w:pPr>
    </w:p>
    <w:p w14:paraId="43D2E6CE" w14:textId="77777777" w:rsidR="001B1B18" w:rsidRDefault="001B1B18" w:rsidP="00881B92">
      <w:pPr>
        <w:tabs>
          <w:tab w:val="left" w:pos="6125"/>
        </w:tabs>
        <w:jc w:val="center"/>
        <w:rPr>
          <w:bCs/>
        </w:rPr>
      </w:pPr>
    </w:p>
    <w:p w14:paraId="0CED3898" w14:textId="77777777" w:rsidR="001B1B18" w:rsidRDefault="001B1B18" w:rsidP="00881B92">
      <w:pPr>
        <w:tabs>
          <w:tab w:val="left" w:pos="6125"/>
        </w:tabs>
        <w:jc w:val="center"/>
        <w:rPr>
          <w:bCs/>
        </w:rPr>
      </w:pPr>
    </w:p>
    <w:p w14:paraId="03A0C4D6" w14:textId="77777777" w:rsidR="001B1B18" w:rsidRDefault="001B1B18" w:rsidP="00881B92">
      <w:pPr>
        <w:tabs>
          <w:tab w:val="left" w:pos="6125"/>
        </w:tabs>
        <w:jc w:val="center"/>
        <w:rPr>
          <w:bCs/>
        </w:rPr>
      </w:pPr>
    </w:p>
    <w:p w14:paraId="49AC0043" w14:textId="77777777" w:rsidR="001B1B18" w:rsidRDefault="001B1B18" w:rsidP="00881B92">
      <w:pPr>
        <w:tabs>
          <w:tab w:val="left" w:pos="6125"/>
        </w:tabs>
        <w:jc w:val="center"/>
        <w:rPr>
          <w:bCs/>
        </w:rPr>
      </w:pPr>
    </w:p>
    <w:p w14:paraId="6692DEDB" w14:textId="77777777" w:rsidR="001B1B18" w:rsidRDefault="001B1B18" w:rsidP="00881B92">
      <w:pPr>
        <w:tabs>
          <w:tab w:val="left" w:pos="6125"/>
        </w:tabs>
        <w:jc w:val="center"/>
        <w:rPr>
          <w:bCs/>
        </w:rPr>
      </w:pPr>
    </w:p>
    <w:p w14:paraId="2B7C7391" w14:textId="77777777" w:rsidR="001B1B18" w:rsidRDefault="001B1B18" w:rsidP="00881B92">
      <w:pPr>
        <w:tabs>
          <w:tab w:val="left" w:pos="6125"/>
        </w:tabs>
        <w:jc w:val="center"/>
        <w:rPr>
          <w:bCs/>
        </w:rPr>
      </w:pPr>
    </w:p>
    <w:p w14:paraId="606A4CC1" w14:textId="45E562E2" w:rsidR="005B69E3" w:rsidRDefault="005B69E3" w:rsidP="00881B92">
      <w:pPr>
        <w:tabs>
          <w:tab w:val="left" w:pos="6125"/>
        </w:tabs>
        <w:jc w:val="center"/>
        <w:rPr>
          <w:bCs/>
        </w:rPr>
      </w:pPr>
      <w:r w:rsidRPr="00A10184">
        <w:rPr>
          <w:bCs/>
        </w:rPr>
        <w:t>20</w:t>
      </w:r>
      <w:r w:rsidR="008C1EE6" w:rsidRPr="00A10184">
        <w:rPr>
          <w:bCs/>
        </w:rPr>
        <w:t>2</w:t>
      </w:r>
      <w:r w:rsidR="003B39FD">
        <w:rPr>
          <w:bCs/>
        </w:rPr>
        <w:t>5</w:t>
      </w:r>
      <w:r w:rsidRPr="00A10184">
        <w:rPr>
          <w:bCs/>
        </w:rPr>
        <w:t xml:space="preserve"> г.</w:t>
      </w:r>
    </w:p>
    <w:p w14:paraId="690F621A" w14:textId="77777777" w:rsidR="00FC02A9" w:rsidRDefault="00FC02A9" w:rsidP="00881B92">
      <w:pPr>
        <w:tabs>
          <w:tab w:val="left" w:pos="6125"/>
        </w:tabs>
        <w:jc w:val="center"/>
        <w:rPr>
          <w:bCs/>
        </w:rPr>
      </w:pPr>
    </w:p>
    <w:p w14:paraId="0E335F0F" w14:textId="77777777" w:rsidR="00FC02A9" w:rsidRDefault="00FC02A9" w:rsidP="0087600A">
      <w:pPr>
        <w:tabs>
          <w:tab w:val="left" w:pos="6125"/>
        </w:tabs>
        <w:rPr>
          <w:bCs/>
        </w:rPr>
      </w:pPr>
    </w:p>
    <w:p w14:paraId="63D26D3B" w14:textId="77777777" w:rsidR="00042FBA" w:rsidRDefault="00042FBA" w:rsidP="0087600A">
      <w:pPr>
        <w:tabs>
          <w:tab w:val="left" w:pos="6125"/>
        </w:tabs>
        <w:rPr>
          <w:bCs/>
        </w:rPr>
      </w:pPr>
    </w:p>
    <w:p w14:paraId="1AB565C6" w14:textId="77777777" w:rsidR="00042FBA" w:rsidRDefault="00042FBA" w:rsidP="0087600A">
      <w:pPr>
        <w:tabs>
          <w:tab w:val="left" w:pos="6125"/>
        </w:tabs>
        <w:rPr>
          <w:bCs/>
        </w:rPr>
      </w:pPr>
    </w:p>
    <w:p w14:paraId="6C9881B0" w14:textId="77777777" w:rsidR="006C3C3A" w:rsidRDefault="006C3C3A" w:rsidP="0087600A">
      <w:pPr>
        <w:tabs>
          <w:tab w:val="left" w:pos="6125"/>
        </w:tabs>
        <w:rPr>
          <w:bCs/>
        </w:rPr>
      </w:pPr>
    </w:p>
    <w:p w14:paraId="3C0E21A4" w14:textId="77777777" w:rsidR="00042FBA" w:rsidRDefault="00042FBA" w:rsidP="0087600A">
      <w:pPr>
        <w:tabs>
          <w:tab w:val="left" w:pos="6125"/>
        </w:tabs>
        <w:rPr>
          <w:bCs/>
        </w:rPr>
      </w:pPr>
    </w:p>
    <w:p w14:paraId="052D59B6" w14:textId="77777777" w:rsidR="00FC02A9" w:rsidRPr="00A10184" w:rsidRDefault="00FC02A9" w:rsidP="00881B92">
      <w:pPr>
        <w:tabs>
          <w:tab w:val="left" w:pos="6125"/>
        </w:tabs>
        <w:jc w:val="center"/>
        <w:rPr>
          <w:bCs/>
        </w:rPr>
      </w:pPr>
    </w:p>
    <w:p w14:paraId="37D75962" w14:textId="77777777" w:rsidR="00426B6A" w:rsidRDefault="00426B6A" w:rsidP="00881B92">
      <w:pPr>
        <w:tabs>
          <w:tab w:val="left" w:pos="6125"/>
        </w:tabs>
        <w:jc w:val="center"/>
        <w:rPr>
          <w:bCs/>
        </w:rPr>
      </w:pPr>
    </w:p>
    <w:p w14:paraId="2DA94C19" w14:textId="77777777" w:rsidR="003B39FD" w:rsidRPr="00F673F3" w:rsidRDefault="003B39FD" w:rsidP="003B39FD">
      <w:pPr>
        <w:ind w:firstLine="567"/>
        <w:jc w:val="both"/>
        <w:rPr>
          <w:b/>
        </w:rPr>
      </w:pPr>
      <w:r w:rsidRPr="00F673F3">
        <w:rPr>
          <w:b/>
          <w:bCs/>
        </w:rPr>
        <w:t>Рабочая п</w:t>
      </w:r>
      <w:r w:rsidRPr="00F673F3">
        <w:rPr>
          <w:b/>
        </w:rPr>
        <w:t>рограмма учебной дисциплины</w:t>
      </w:r>
      <w:r w:rsidRPr="00F673F3">
        <w:rPr>
          <w:b/>
          <w:caps/>
        </w:rPr>
        <w:t xml:space="preserve"> </w:t>
      </w:r>
      <w:r w:rsidRPr="00F673F3">
        <w:rPr>
          <w:b/>
        </w:rPr>
        <w:t>разработана в соответствии с требованиями:</w:t>
      </w:r>
    </w:p>
    <w:p w14:paraId="52D934EC" w14:textId="77777777" w:rsidR="003B39FD" w:rsidRPr="00F673F3" w:rsidRDefault="003B39FD" w:rsidP="003B39FD">
      <w:pPr>
        <w:ind w:firstLine="567"/>
        <w:jc w:val="both"/>
      </w:pPr>
    </w:p>
    <w:p w14:paraId="71D01367" w14:textId="77777777" w:rsidR="003B39FD" w:rsidRPr="00F673F3" w:rsidRDefault="003B39FD" w:rsidP="003B39FD">
      <w:pPr>
        <w:ind w:firstLine="567"/>
        <w:jc w:val="both"/>
        <w:rPr>
          <w:rFonts w:eastAsia="Calibri"/>
          <w:lang w:eastAsia="en-US"/>
        </w:rPr>
      </w:pPr>
      <w:r w:rsidRPr="00F673F3">
        <w:rPr>
          <w:rFonts w:eastAsia="Calibri"/>
          <w:lang w:eastAsia="en-US"/>
        </w:rPr>
        <w:t>- Приказа Министерства образования и науки РФ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14:paraId="5685562B" w14:textId="77777777" w:rsidR="003B39FD" w:rsidRPr="00F673F3" w:rsidRDefault="003B39FD" w:rsidP="003B39FD">
      <w:pPr>
        <w:ind w:firstLine="709"/>
        <w:jc w:val="both"/>
        <w:rPr>
          <w:rFonts w:eastAsia="Segoe UI"/>
          <w:bCs/>
        </w:rPr>
      </w:pPr>
      <w:r w:rsidRPr="00F673F3">
        <w:rPr>
          <w:rFonts w:eastAsia="Calibri"/>
          <w:lang w:eastAsia="en-US"/>
        </w:rPr>
        <w:t xml:space="preserve">- </w:t>
      </w:r>
      <w:r w:rsidRPr="00F673F3">
        <w:rPr>
          <w:rFonts w:eastAsia="Calibri"/>
          <w:bCs/>
        </w:rPr>
        <w:t xml:space="preserve">Приказа </w:t>
      </w:r>
      <w:r w:rsidRPr="00F673F3">
        <w:rPr>
          <w:rFonts w:eastAsia="Segoe UI"/>
          <w:bCs/>
          <w:noProof/>
        </w:rPr>
        <w:t>Министерства просвещения Российской Федерации</w:t>
      </w:r>
      <w:r w:rsidRPr="00F673F3">
        <w:rPr>
          <w:rFonts w:eastAsia="Segoe UI"/>
          <w:bCs/>
        </w:rPr>
        <w:t xml:space="preserve"> </w:t>
      </w:r>
      <w:r w:rsidRPr="00F673F3">
        <w:rPr>
          <w:rFonts w:eastAsia="Segoe UI"/>
          <w:bCs/>
          <w:noProof/>
        </w:rPr>
        <w:t>от 02.07.2024г № 453</w:t>
      </w:r>
      <w:r w:rsidRPr="00F673F3">
        <w:rPr>
          <w:rFonts w:eastAsia="Segoe UI"/>
          <w:bCs/>
        </w:rPr>
        <w:t xml:space="preserve"> «</w:t>
      </w:r>
      <w:r w:rsidRPr="00F673F3">
        <w:rPr>
          <w:rFonts w:eastAsia="Segoe UI"/>
          <w:bCs/>
          <w:noProof/>
        </w:rPr>
        <w:t>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w:t>
      </w:r>
      <w:r w:rsidRPr="00F673F3">
        <w:rPr>
          <w:rFonts w:eastAsia="Segoe UI"/>
          <w:bCs/>
        </w:rPr>
        <w:t xml:space="preserve"> (Зарегистрировано в Минюсте России 07.08.2024г № 79036)</w:t>
      </w:r>
      <w:r w:rsidRPr="00F673F3">
        <w:rPr>
          <w:rFonts w:eastAsia="Calibri"/>
          <w:lang w:eastAsia="en-US"/>
        </w:rPr>
        <w:t>;</w:t>
      </w:r>
    </w:p>
    <w:p w14:paraId="5447A449" w14:textId="77777777" w:rsidR="003B39FD" w:rsidRPr="00F673F3" w:rsidRDefault="003B39FD" w:rsidP="003B39FD">
      <w:pPr>
        <w:ind w:firstLine="567"/>
        <w:jc w:val="both"/>
        <w:rPr>
          <w:rFonts w:eastAsia="Calibri"/>
          <w:spacing w:val="-14"/>
          <w:lang w:eastAsia="en-US"/>
        </w:rPr>
      </w:pPr>
      <w:r w:rsidRPr="00F673F3">
        <w:rPr>
          <w:rFonts w:eastAsia="Calibri"/>
          <w:lang w:eastAsia="en-US"/>
        </w:rPr>
        <w:t>-</w:t>
      </w:r>
      <w:r w:rsidRPr="00F673F3">
        <w:rPr>
          <w:rFonts w:eastAsia="Calibri"/>
          <w:color w:val="1A1A1A"/>
          <w:lang w:eastAsia="en-US"/>
        </w:rPr>
        <w:t xml:space="preserve">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F673F3">
        <w:rPr>
          <w:rFonts w:eastAsia="Calibri"/>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p>
    <w:p w14:paraId="5B76573D" w14:textId="77777777" w:rsidR="003B39FD" w:rsidRPr="00F673F3" w:rsidRDefault="003B39FD" w:rsidP="003B39FD">
      <w:pPr>
        <w:ind w:firstLine="567"/>
        <w:jc w:val="both"/>
        <w:rPr>
          <w:rFonts w:eastAsia="Calibri"/>
          <w:spacing w:val="-14"/>
          <w:lang w:eastAsia="en-US"/>
        </w:rPr>
      </w:pPr>
      <w:r w:rsidRPr="00F673F3">
        <w:rPr>
          <w:rFonts w:eastAsia="Calibri"/>
          <w:spacing w:val="-14"/>
          <w:lang w:eastAsia="en-US"/>
        </w:rPr>
        <w:t>- Письма Минпросвещения России от 14.06.2024 № 05-1971 «О направлении рекомендаций» (вместе с «Рекомендациями по реализации среднего общего образования в пределах освоения образовательной программы среднего профессионального образования»);</w:t>
      </w:r>
    </w:p>
    <w:p w14:paraId="65FDAD61" w14:textId="77777777" w:rsidR="003B39FD" w:rsidRPr="00F673F3" w:rsidRDefault="003B39FD" w:rsidP="003B39FD">
      <w:pPr>
        <w:ind w:firstLine="567"/>
        <w:contextualSpacing/>
        <w:jc w:val="both"/>
        <w:textAlignment w:val="center"/>
        <w:rPr>
          <w:rFonts w:eastAsia="Calibri"/>
          <w:lang w:eastAsia="en-US"/>
        </w:rPr>
      </w:pPr>
      <w:r w:rsidRPr="00F673F3">
        <w:rPr>
          <w:rFonts w:eastAsia="Calibri"/>
          <w:bCs/>
          <w:lang w:eastAsia="en-US"/>
        </w:rPr>
        <w:t>- Приказа Министерства просвещения Российской Федерации от 18 мая 2023 года № 371 «Об утверждении</w:t>
      </w:r>
      <w:r w:rsidRPr="00F673F3">
        <w:rPr>
          <w:rFonts w:eastAsia="Calibri"/>
          <w:b/>
          <w:bCs/>
          <w:lang w:eastAsia="en-US"/>
        </w:rPr>
        <w:t> </w:t>
      </w:r>
      <w:hyperlink r:id="rId8" w:anchor="6540IN" w:history="1">
        <w:r w:rsidRPr="00F673F3">
          <w:rPr>
            <w:rFonts w:eastAsia="Calibri"/>
            <w:bCs/>
            <w:lang w:eastAsia="en-US"/>
          </w:rPr>
          <w:t>федеральной образовательной программы среднего общего образования</w:t>
        </w:r>
      </w:hyperlink>
      <w:r w:rsidRPr="00F673F3">
        <w:rPr>
          <w:rFonts w:eastAsia="Calibri"/>
          <w:lang w:eastAsia="en-US"/>
        </w:rPr>
        <w:t>» (с изменениями на 19 марта 2024 года);</w:t>
      </w:r>
    </w:p>
    <w:p w14:paraId="4FF1437F" w14:textId="77777777" w:rsidR="003B39FD" w:rsidRPr="00F673F3" w:rsidRDefault="003B39FD" w:rsidP="003B39FD">
      <w:pPr>
        <w:shd w:val="clear" w:color="auto" w:fill="FFFFFF"/>
        <w:ind w:firstLine="567"/>
        <w:contextualSpacing/>
        <w:jc w:val="both"/>
        <w:textAlignment w:val="center"/>
        <w:rPr>
          <w:rFonts w:eastAsia="Calibri"/>
          <w:spacing w:val="-14"/>
          <w:lang w:eastAsia="en-US"/>
        </w:rPr>
      </w:pPr>
      <w:r w:rsidRPr="00F673F3">
        <w:rPr>
          <w:rFonts w:eastAsia="Calibri"/>
          <w:lang w:eastAsia="en-US"/>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F673F3">
        <w:rPr>
          <w:rFonts w:eastAsia="Calibri"/>
          <w:color w:val="000000"/>
          <w:lang w:eastAsia="en-US"/>
        </w:rPr>
        <w:t xml:space="preserve">программы воспитания по специальности </w:t>
      </w:r>
      <w:r w:rsidRPr="00F673F3">
        <w:rPr>
          <w:rFonts w:eastAsia="Calibri"/>
          <w:lang w:eastAsia="en-US"/>
        </w:rPr>
        <w:t>«</w:t>
      </w:r>
      <w:r w:rsidRPr="00F673F3">
        <w:rPr>
          <w:rFonts w:eastAsia="Calibri"/>
          <w:bCs/>
          <w:lang w:eastAsia="en-US"/>
        </w:rPr>
        <w:t>23.02.07 Техническое обслуживание и ремонт автотранспортных средств</w:t>
      </w:r>
      <w:r w:rsidRPr="00F673F3">
        <w:rPr>
          <w:rFonts w:eastAsia="Calibri"/>
          <w:spacing w:val="-14"/>
          <w:lang w:eastAsia="en-US"/>
        </w:rPr>
        <w:t>»;</w:t>
      </w:r>
    </w:p>
    <w:p w14:paraId="75B73022" w14:textId="77777777" w:rsidR="003B39FD" w:rsidRPr="00F673F3" w:rsidRDefault="003B39FD" w:rsidP="003B39FD">
      <w:pPr>
        <w:shd w:val="clear" w:color="auto" w:fill="FFFFFF"/>
        <w:ind w:firstLine="567"/>
        <w:contextualSpacing/>
        <w:jc w:val="both"/>
        <w:textAlignment w:val="center"/>
        <w:rPr>
          <w:rFonts w:eastAsia="Calibri"/>
          <w:lang w:eastAsia="en-US"/>
        </w:rPr>
      </w:pPr>
      <w:r w:rsidRPr="00F673F3">
        <w:rPr>
          <w:rFonts w:eastAsia="Calibri"/>
          <w:spacing w:val="-14"/>
          <w:lang w:eastAsia="en-US"/>
        </w:rPr>
        <w:t xml:space="preserve">- Распоряжением </w:t>
      </w:r>
      <w:r w:rsidRPr="00F673F3">
        <w:rPr>
          <w:rFonts w:eastAsia="Calibri"/>
          <w:lang w:eastAsia="en-US"/>
        </w:rPr>
        <w:t>Министерства просвещения Российской Федерации от 25 августа 2021 года №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FBE6FC2" w14:textId="77777777" w:rsidR="003B39FD" w:rsidRPr="00F673F3" w:rsidRDefault="003B39FD" w:rsidP="003B39FD">
      <w:pPr>
        <w:shd w:val="clear" w:color="auto" w:fill="FFFFFF"/>
        <w:ind w:firstLine="567"/>
        <w:contextualSpacing/>
        <w:jc w:val="both"/>
        <w:textAlignment w:val="center"/>
        <w:rPr>
          <w:b/>
        </w:rPr>
      </w:pPr>
    </w:p>
    <w:p w14:paraId="17D20C11" w14:textId="77777777" w:rsidR="003B39FD" w:rsidRPr="00F673F3" w:rsidRDefault="003B39FD" w:rsidP="003B39FD">
      <w:pPr>
        <w:ind w:firstLine="567"/>
        <w:jc w:val="both"/>
      </w:pPr>
      <w:r w:rsidRPr="00F673F3">
        <w:rPr>
          <w:b/>
        </w:rPr>
        <w:t>Организация – разработчик</w:t>
      </w:r>
      <w:r w:rsidRPr="00F673F3">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7025B08E" w14:textId="77777777" w:rsidR="003B39FD" w:rsidRPr="00F673F3" w:rsidRDefault="003B39FD" w:rsidP="003B39FD">
      <w:pPr>
        <w:ind w:firstLine="567"/>
        <w:jc w:val="both"/>
      </w:pPr>
    </w:p>
    <w:p w14:paraId="70F32341" w14:textId="77777777" w:rsidR="003B39FD" w:rsidRPr="00F673F3" w:rsidRDefault="003B39FD" w:rsidP="003B39FD">
      <w:pPr>
        <w:ind w:firstLine="567"/>
        <w:jc w:val="both"/>
        <w:rPr>
          <w:b/>
        </w:rPr>
      </w:pPr>
      <w:r w:rsidRPr="00F673F3">
        <w:rPr>
          <w:b/>
        </w:rPr>
        <w:t xml:space="preserve">Рассмотрено и утверждено </w:t>
      </w:r>
    </w:p>
    <w:p w14:paraId="3A9C7591" w14:textId="77777777" w:rsidR="003B39FD" w:rsidRPr="00F673F3" w:rsidRDefault="003B39FD" w:rsidP="003B39FD">
      <w:pPr>
        <w:ind w:firstLine="567"/>
        <w:jc w:val="both"/>
        <w:rPr>
          <w:b/>
        </w:rPr>
      </w:pPr>
      <w:r w:rsidRPr="00F673F3">
        <w:rPr>
          <w:b/>
        </w:rPr>
        <w:t>Протоколом педагогического совета</w:t>
      </w:r>
    </w:p>
    <w:p w14:paraId="1F570662" w14:textId="77777777" w:rsidR="003B39FD" w:rsidRPr="00F673F3" w:rsidRDefault="003B39FD" w:rsidP="003B39FD">
      <w:pPr>
        <w:ind w:firstLine="567"/>
        <w:jc w:val="both"/>
        <w:rPr>
          <w:b/>
        </w:rPr>
      </w:pPr>
      <w:r w:rsidRPr="00F673F3">
        <w:rPr>
          <w:b/>
        </w:rPr>
        <w:t>ГБПОУ «ВАТТ-ККК»</w:t>
      </w:r>
    </w:p>
    <w:p w14:paraId="689C94BF" w14:textId="4954FC80" w:rsidR="003B39FD" w:rsidRPr="00F673F3" w:rsidRDefault="003B39FD" w:rsidP="003B39FD">
      <w:pPr>
        <w:ind w:firstLine="567"/>
        <w:jc w:val="both"/>
        <w:rPr>
          <w:b/>
        </w:rPr>
      </w:pPr>
      <w:r w:rsidRPr="00F673F3">
        <w:rPr>
          <w:b/>
        </w:rPr>
        <w:t>Протокол №</w:t>
      </w:r>
      <w:r w:rsidR="00C20EDE">
        <w:rPr>
          <w:b/>
        </w:rPr>
        <w:t xml:space="preserve"> 6</w:t>
      </w:r>
      <w:r w:rsidRPr="00F673F3">
        <w:rPr>
          <w:b/>
        </w:rPr>
        <w:t xml:space="preserve"> от </w:t>
      </w:r>
      <w:r w:rsidR="00C20EDE">
        <w:rPr>
          <w:b/>
        </w:rPr>
        <w:t>30.06.2025</w:t>
      </w:r>
      <w:r w:rsidRPr="00F673F3">
        <w:rPr>
          <w:b/>
        </w:rPr>
        <w:t xml:space="preserve"> г.</w:t>
      </w:r>
    </w:p>
    <w:p w14:paraId="5A035799" w14:textId="77777777" w:rsidR="003B39FD" w:rsidRPr="00F673F3" w:rsidRDefault="003B39FD" w:rsidP="003B39FD">
      <w:pPr>
        <w:ind w:firstLine="567"/>
        <w:jc w:val="both"/>
        <w:rPr>
          <w:b/>
        </w:rPr>
      </w:pPr>
    </w:p>
    <w:p w14:paraId="4D447E38" w14:textId="30735F9C" w:rsidR="003B39FD" w:rsidRPr="00F673F3" w:rsidRDefault="003B39FD" w:rsidP="003B39FD">
      <w:pPr>
        <w:ind w:firstLine="567"/>
        <w:jc w:val="both"/>
        <w:rPr>
          <w:b/>
        </w:rPr>
      </w:pPr>
      <w:r>
        <w:t xml:space="preserve">Разработчик: </w:t>
      </w:r>
      <w:r w:rsidRPr="00F673F3">
        <w:t xml:space="preserve">Филиппова Т.А., преподаватель </w:t>
      </w:r>
      <w:r w:rsidR="00FF1600">
        <w:t>высшей категории.</w:t>
      </w:r>
      <w:r w:rsidRPr="00F673F3">
        <w:t xml:space="preserve"> </w:t>
      </w:r>
    </w:p>
    <w:p w14:paraId="083E604D" w14:textId="646F3242" w:rsidR="001B1B18" w:rsidRDefault="001B1B18" w:rsidP="0087600A"/>
    <w:p w14:paraId="18E8063D" w14:textId="4700634C" w:rsidR="003B39FD" w:rsidRDefault="003B39FD" w:rsidP="0087600A"/>
    <w:p w14:paraId="74EE35F2" w14:textId="78D85247" w:rsidR="003B39FD" w:rsidRDefault="003B39FD" w:rsidP="0087600A"/>
    <w:p w14:paraId="1DD96D19" w14:textId="4E68058D" w:rsidR="003B39FD" w:rsidRDefault="003B39FD" w:rsidP="0087600A"/>
    <w:p w14:paraId="07A9D641" w14:textId="77777777" w:rsidR="003B39FD" w:rsidRDefault="003B39FD" w:rsidP="0087600A"/>
    <w:p w14:paraId="5C012444" w14:textId="77777777" w:rsidR="001B1B18" w:rsidRDefault="001B1B18" w:rsidP="0087600A"/>
    <w:p w14:paraId="48952B90" w14:textId="77777777" w:rsidR="000D7BDB" w:rsidRPr="00A10184" w:rsidRDefault="000D7BDB"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DB515D8" w14:textId="77777777" w:rsidR="000D7BDB" w:rsidRPr="000D7BDB" w:rsidRDefault="000D7BDB" w:rsidP="000D7BDB">
      <w:pPr>
        <w:spacing w:after="200" w:line="276" w:lineRule="auto"/>
        <w:jc w:val="center"/>
        <w:rPr>
          <w:b/>
          <w:i/>
        </w:rPr>
      </w:pPr>
      <w:r w:rsidRPr="000D7BDB">
        <w:rPr>
          <w:b/>
          <w:i/>
        </w:rPr>
        <w:t>СОДЕРЖАНИЕ</w:t>
      </w:r>
    </w:p>
    <w:p w14:paraId="4713D3D7" w14:textId="77777777" w:rsidR="000D7BDB" w:rsidRPr="000D7BDB" w:rsidRDefault="000D7BDB" w:rsidP="000D7BDB">
      <w:pPr>
        <w:spacing w:after="200" w:line="276" w:lineRule="auto"/>
        <w:rPr>
          <w:b/>
          <w:i/>
        </w:rPr>
      </w:pPr>
    </w:p>
    <w:tbl>
      <w:tblPr>
        <w:tblW w:w="0" w:type="auto"/>
        <w:tblLook w:val="01E0" w:firstRow="1" w:lastRow="1" w:firstColumn="1" w:lastColumn="1" w:noHBand="0" w:noVBand="0"/>
      </w:tblPr>
      <w:tblGrid>
        <w:gridCol w:w="7501"/>
        <w:gridCol w:w="721"/>
      </w:tblGrid>
      <w:tr w:rsidR="000D7BDB" w:rsidRPr="000D7BDB" w14:paraId="1AB05358" w14:textId="77777777" w:rsidTr="00204284">
        <w:tc>
          <w:tcPr>
            <w:tcW w:w="7501" w:type="dxa"/>
          </w:tcPr>
          <w:p w14:paraId="5EB2A6CF" w14:textId="6CE7AE43" w:rsidR="000D7BDB" w:rsidRPr="000D7BDB" w:rsidRDefault="00F337E2" w:rsidP="003173E5">
            <w:pPr>
              <w:numPr>
                <w:ilvl w:val="0"/>
                <w:numId w:val="4"/>
              </w:numPr>
              <w:suppressAutoHyphens/>
              <w:spacing w:after="200" w:line="276" w:lineRule="auto"/>
              <w:rPr>
                <w:b/>
              </w:rPr>
            </w:pPr>
            <w:proofErr w:type="gramStart"/>
            <w:r w:rsidRPr="00F337E2">
              <w:rPr>
                <w:b/>
              </w:rPr>
              <w:t>ПАСПОРТ  РАБОЧЕЙ</w:t>
            </w:r>
            <w:proofErr w:type="gramEnd"/>
            <w:r w:rsidRPr="00F337E2">
              <w:rPr>
                <w:b/>
              </w:rPr>
              <w:t xml:space="preserve"> ПРОГРАММЫ УЧЕБНОЙ ДИСЦИПЛИНЫ </w:t>
            </w:r>
            <w:r w:rsidR="00240708">
              <w:rPr>
                <w:b/>
              </w:rPr>
              <w:t>БИОЛОГИЯ</w:t>
            </w:r>
            <w:r w:rsidR="000D7BDB">
              <w:rPr>
                <w:b/>
              </w:rPr>
              <w:t>……………………………</w:t>
            </w:r>
            <w:proofErr w:type="gramStart"/>
            <w:r w:rsidR="000D7BDB">
              <w:rPr>
                <w:b/>
              </w:rPr>
              <w:t>…</w:t>
            </w:r>
            <w:r>
              <w:rPr>
                <w:b/>
              </w:rPr>
              <w:t>…</w:t>
            </w:r>
            <w:r w:rsidR="00FF5AE4">
              <w:rPr>
                <w:b/>
              </w:rPr>
              <w:t>.</w:t>
            </w:r>
            <w:proofErr w:type="gramEnd"/>
          </w:p>
        </w:tc>
        <w:tc>
          <w:tcPr>
            <w:tcW w:w="721" w:type="dxa"/>
          </w:tcPr>
          <w:p w14:paraId="06B64CE3" w14:textId="31DCFC61" w:rsidR="000D7BDB" w:rsidRPr="000D7BDB" w:rsidRDefault="00240708" w:rsidP="000D7BDB">
            <w:pPr>
              <w:spacing w:after="200" w:line="276" w:lineRule="auto"/>
              <w:rPr>
                <w:b/>
              </w:rPr>
            </w:pPr>
            <w:r>
              <w:rPr>
                <w:b/>
              </w:rPr>
              <w:t xml:space="preserve">                          4</w:t>
            </w:r>
          </w:p>
        </w:tc>
      </w:tr>
      <w:tr w:rsidR="00240708" w:rsidRPr="000D7BDB" w14:paraId="35AAF25F" w14:textId="77777777" w:rsidTr="00204284">
        <w:trPr>
          <w:trHeight w:val="990"/>
        </w:trPr>
        <w:tc>
          <w:tcPr>
            <w:tcW w:w="7501" w:type="dxa"/>
          </w:tcPr>
          <w:p w14:paraId="5BDB12F8" w14:textId="674B1E1D" w:rsidR="00240708" w:rsidRPr="00240708" w:rsidRDefault="00240708" w:rsidP="00240708">
            <w:pPr>
              <w:numPr>
                <w:ilvl w:val="0"/>
                <w:numId w:val="4"/>
              </w:numPr>
              <w:suppressAutoHyphens/>
              <w:spacing w:after="200" w:line="276" w:lineRule="auto"/>
              <w:rPr>
                <w:b/>
              </w:rPr>
            </w:pPr>
            <w:r w:rsidRPr="000D7BDB">
              <w:rPr>
                <w:b/>
              </w:rPr>
              <w:t>СТРУКТУРА И СОДЕРЖАНИЕ УЧЕБНОЙ ДИСЦИПЛИНЫ</w:t>
            </w:r>
            <w:r>
              <w:rPr>
                <w:b/>
              </w:rPr>
              <w:t xml:space="preserve"> БИОЛОГИЯ……………………………</w:t>
            </w:r>
            <w:proofErr w:type="gramStart"/>
            <w:r>
              <w:rPr>
                <w:b/>
              </w:rPr>
              <w:t>…….</w:t>
            </w:r>
            <w:proofErr w:type="gramEnd"/>
          </w:p>
        </w:tc>
        <w:tc>
          <w:tcPr>
            <w:tcW w:w="721" w:type="dxa"/>
          </w:tcPr>
          <w:p w14:paraId="7E73A5C2" w14:textId="7A7F10E2" w:rsidR="00240708" w:rsidRPr="000D7BDB" w:rsidRDefault="00240708" w:rsidP="00240708">
            <w:pPr>
              <w:spacing w:after="200" w:line="276" w:lineRule="auto"/>
              <w:rPr>
                <w:b/>
              </w:rPr>
            </w:pPr>
            <w:r>
              <w:rPr>
                <w:b/>
              </w:rPr>
              <w:t xml:space="preserve">                                1</w:t>
            </w:r>
            <w:r w:rsidR="00DB3E91">
              <w:rPr>
                <w:b/>
              </w:rPr>
              <w:t>2</w:t>
            </w:r>
          </w:p>
        </w:tc>
      </w:tr>
      <w:tr w:rsidR="00240708" w:rsidRPr="000D7BDB" w14:paraId="2B84261C" w14:textId="77777777" w:rsidTr="00204284">
        <w:trPr>
          <w:trHeight w:val="990"/>
        </w:trPr>
        <w:tc>
          <w:tcPr>
            <w:tcW w:w="7501" w:type="dxa"/>
          </w:tcPr>
          <w:p w14:paraId="7840496E" w14:textId="2827F7D9" w:rsidR="00240708" w:rsidRPr="000D7BDB" w:rsidRDefault="00240708" w:rsidP="003173E5">
            <w:pPr>
              <w:numPr>
                <w:ilvl w:val="0"/>
                <w:numId w:val="4"/>
              </w:numPr>
              <w:suppressAutoHyphens/>
              <w:spacing w:after="200" w:line="276" w:lineRule="auto"/>
              <w:rPr>
                <w:b/>
              </w:rPr>
            </w:pPr>
            <w:r w:rsidRPr="00240708">
              <w:rPr>
                <w:b/>
              </w:rPr>
              <w:t>УСЛОВИЯ РЕАЛИЗАЦИИ РАБОЧЕЙ ПРОГРАММЫ УЧЕБНОЙ ДИСЦИПЛИН</w:t>
            </w:r>
            <w:r>
              <w:rPr>
                <w:b/>
              </w:rPr>
              <w:t xml:space="preserve">Ы </w:t>
            </w:r>
            <w:proofErr w:type="gramStart"/>
            <w:r>
              <w:rPr>
                <w:b/>
              </w:rPr>
              <w:t>БИОЛОГИЯ</w:t>
            </w:r>
            <w:r w:rsidRPr="00240708">
              <w:rPr>
                <w:b/>
              </w:rPr>
              <w:t>.…</w:t>
            </w:r>
            <w:proofErr w:type="gramEnd"/>
            <w:r w:rsidRPr="00240708">
              <w:rPr>
                <w:b/>
              </w:rPr>
              <w:t>…………</w:t>
            </w:r>
            <w:proofErr w:type="gramStart"/>
            <w:r w:rsidRPr="00240708">
              <w:rPr>
                <w:b/>
              </w:rPr>
              <w:t>…….</w:t>
            </w:r>
            <w:proofErr w:type="gramEnd"/>
          </w:p>
        </w:tc>
        <w:tc>
          <w:tcPr>
            <w:tcW w:w="721" w:type="dxa"/>
          </w:tcPr>
          <w:p w14:paraId="554DFA32" w14:textId="59E957A3" w:rsidR="00240708" w:rsidRPr="000D7BDB" w:rsidRDefault="00240708" w:rsidP="00240708">
            <w:pPr>
              <w:spacing w:after="200" w:line="276" w:lineRule="auto"/>
              <w:rPr>
                <w:b/>
              </w:rPr>
            </w:pPr>
            <w:r>
              <w:rPr>
                <w:b/>
              </w:rPr>
              <w:t xml:space="preserve">                        2</w:t>
            </w:r>
            <w:r w:rsidR="00DB3E91">
              <w:rPr>
                <w:b/>
              </w:rPr>
              <w:t>2</w:t>
            </w:r>
          </w:p>
        </w:tc>
      </w:tr>
      <w:tr w:rsidR="000D7BDB" w:rsidRPr="000D7BDB" w14:paraId="6110BB41" w14:textId="77777777" w:rsidTr="00204284">
        <w:trPr>
          <w:trHeight w:val="832"/>
        </w:trPr>
        <w:tc>
          <w:tcPr>
            <w:tcW w:w="7501" w:type="dxa"/>
          </w:tcPr>
          <w:p w14:paraId="5E1A59BF" w14:textId="72509847" w:rsidR="000D7BDB" w:rsidRPr="00240708" w:rsidRDefault="000D7BDB" w:rsidP="00F337E2">
            <w:pPr>
              <w:numPr>
                <w:ilvl w:val="0"/>
                <w:numId w:val="4"/>
              </w:numPr>
              <w:suppressAutoHyphens/>
              <w:spacing w:after="200" w:line="276" w:lineRule="auto"/>
              <w:rPr>
                <w:b/>
              </w:rPr>
            </w:pPr>
            <w:r w:rsidRPr="000D7BDB">
              <w:rPr>
                <w:b/>
              </w:rPr>
              <w:t>КОНТРОЛЬ И ОЦЕНКА РЕЗУЛЬТАТОВ ОСВОЕНИЯ УЧЕБНОЙ ДИСЦИПЛИНЫ</w:t>
            </w:r>
            <w:r w:rsidR="00240708">
              <w:rPr>
                <w:b/>
              </w:rPr>
              <w:t xml:space="preserve"> БИОЛОГИЯ</w:t>
            </w:r>
            <w:r>
              <w:rPr>
                <w:b/>
              </w:rPr>
              <w:t>…………………….</w:t>
            </w:r>
            <w:r w:rsidR="0087600A" w:rsidRPr="00240708">
              <w:rPr>
                <w:b/>
              </w:rPr>
              <w:t xml:space="preserve">    </w:t>
            </w:r>
          </w:p>
        </w:tc>
        <w:tc>
          <w:tcPr>
            <w:tcW w:w="721" w:type="dxa"/>
          </w:tcPr>
          <w:p w14:paraId="33F1DF4F" w14:textId="48FCFB50" w:rsidR="000D7BDB" w:rsidRPr="000D7BDB" w:rsidRDefault="00240708" w:rsidP="000D7BDB">
            <w:pPr>
              <w:spacing w:after="200" w:line="276" w:lineRule="auto"/>
              <w:rPr>
                <w:b/>
              </w:rPr>
            </w:pPr>
            <w:r>
              <w:rPr>
                <w:b/>
              </w:rPr>
              <w:t xml:space="preserve">                        2</w:t>
            </w:r>
            <w:r w:rsidR="00DB3E91">
              <w:rPr>
                <w:b/>
              </w:rPr>
              <w:t>4</w:t>
            </w:r>
          </w:p>
        </w:tc>
      </w:tr>
    </w:tbl>
    <w:p w14:paraId="59EC997C" w14:textId="77777777" w:rsidR="00ED6489" w:rsidRPr="00A10184"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64C900F6" w14:textId="77777777" w:rsidR="00ED6489" w:rsidRPr="00A10184"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0E36D22F" w14:textId="5D94755B" w:rsidR="00FB4CC4" w:rsidRPr="00A10184" w:rsidRDefault="00ED6489"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10184">
        <w:rPr>
          <w:b/>
          <w:caps/>
          <w:u w:val="single"/>
        </w:rPr>
        <w:br w:type="page"/>
      </w:r>
      <w:r w:rsidR="006C3C3A" w:rsidRPr="00A10184">
        <w:rPr>
          <w:b/>
          <w:caps/>
        </w:rPr>
        <w:lastRenderedPageBreak/>
        <w:t>ПАСПОРТ РАБОЧЕЙ</w:t>
      </w:r>
      <w:r w:rsidR="00526B7F" w:rsidRPr="00A10184">
        <w:rPr>
          <w:b/>
          <w:caps/>
        </w:rPr>
        <w:t xml:space="preserve"> </w:t>
      </w:r>
      <w:r w:rsidR="00FB4CC4" w:rsidRPr="00A10184">
        <w:rPr>
          <w:b/>
          <w:caps/>
        </w:rPr>
        <w:t>ПРОГРАММЫ УЧЕБНОЙ ДИСЦИПЛИНЫ</w:t>
      </w:r>
    </w:p>
    <w:p w14:paraId="682A0F5E" w14:textId="398502A6" w:rsidR="00FB4CC4" w:rsidRPr="00A10184" w:rsidRDefault="006C3C3A"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Pr>
          <w:b/>
        </w:rPr>
        <w:t>БИОЛОГИЯ</w:t>
      </w:r>
    </w:p>
    <w:p w14:paraId="309C6F21" w14:textId="77777777" w:rsidR="00FB4CC4" w:rsidRPr="005354FB"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sz w:val="28"/>
          <w:szCs w:val="28"/>
        </w:rPr>
      </w:pPr>
      <w:r w:rsidRPr="005354FB">
        <w:rPr>
          <w:b/>
          <w:sz w:val="28"/>
          <w:szCs w:val="28"/>
        </w:rPr>
        <w:t>1.1. Область применения рабочей программы</w:t>
      </w:r>
    </w:p>
    <w:p w14:paraId="7C6000A1" w14:textId="6C9908FF" w:rsidR="00CD2407" w:rsidRPr="005354FB" w:rsidRDefault="00526B7F" w:rsidP="008B3AB5">
      <w:pPr>
        <w:ind w:firstLine="567"/>
        <w:jc w:val="both"/>
        <w:rPr>
          <w:sz w:val="28"/>
          <w:szCs w:val="28"/>
        </w:rPr>
      </w:pPr>
      <w:r w:rsidRPr="005354FB">
        <w:rPr>
          <w:sz w:val="28"/>
          <w:szCs w:val="28"/>
        </w:rPr>
        <w:t>Рабочая п</w:t>
      </w:r>
      <w:r w:rsidR="00CD2407" w:rsidRPr="005354FB">
        <w:rPr>
          <w:sz w:val="28"/>
          <w:szCs w:val="28"/>
        </w:rPr>
        <w:t>рограмма учебной дисциплины</w:t>
      </w:r>
      <w:r w:rsidRPr="005354FB">
        <w:rPr>
          <w:sz w:val="28"/>
          <w:szCs w:val="28"/>
        </w:rPr>
        <w:t xml:space="preserve"> </w:t>
      </w:r>
      <w:r w:rsidR="00F337E2" w:rsidRPr="005354FB">
        <w:rPr>
          <w:sz w:val="28"/>
          <w:szCs w:val="28"/>
        </w:rPr>
        <w:t>ОУД</w:t>
      </w:r>
      <w:r w:rsidRPr="005354FB">
        <w:rPr>
          <w:sz w:val="28"/>
          <w:szCs w:val="28"/>
        </w:rPr>
        <w:t>.</w:t>
      </w:r>
      <w:r w:rsidR="001119CD" w:rsidRPr="005354FB">
        <w:rPr>
          <w:sz w:val="28"/>
          <w:szCs w:val="28"/>
        </w:rPr>
        <w:t>08 Биология</w:t>
      </w:r>
      <w:r w:rsidR="00CD2407" w:rsidRPr="005354FB">
        <w:rPr>
          <w:sz w:val="28"/>
          <w:szCs w:val="28"/>
        </w:rPr>
        <w:t xml:space="preserve"> </w:t>
      </w:r>
      <w:r w:rsidRPr="005354FB">
        <w:rPr>
          <w:sz w:val="28"/>
          <w:szCs w:val="28"/>
        </w:rPr>
        <w:t>является частью общеобразовательного цикла</w:t>
      </w:r>
      <w:r w:rsidR="00D35330" w:rsidRPr="005354FB">
        <w:rPr>
          <w:sz w:val="28"/>
          <w:szCs w:val="28"/>
        </w:rPr>
        <w:t>,</w:t>
      </w:r>
      <w:r w:rsidRPr="005354FB">
        <w:rPr>
          <w:sz w:val="28"/>
          <w:szCs w:val="28"/>
        </w:rPr>
        <w:t xml:space="preserve"> </w:t>
      </w:r>
      <w:r w:rsidR="002E2627" w:rsidRPr="005354FB">
        <w:rPr>
          <w:sz w:val="28"/>
          <w:szCs w:val="28"/>
        </w:rPr>
        <w:t>программы подготовки специалистов среднего звена</w:t>
      </w:r>
      <w:r w:rsidR="00F337E2" w:rsidRPr="005354FB">
        <w:rPr>
          <w:sz w:val="28"/>
          <w:szCs w:val="28"/>
        </w:rPr>
        <w:t xml:space="preserve"> (далее – ППССЗ) по специальности </w:t>
      </w:r>
      <w:r w:rsidR="003B39FD" w:rsidRPr="005354FB">
        <w:rPr>
          <w:b/>
          <w:sz w:val="28"/>
          <w:szCs w:val="28"/>
        </w:rPr>
        <w:t>23.02.07</w:t>
      </w:r>
      <w:r w:rsidR="006C3C3A" w:rsidRPr="005354FB">
        <w:rPr>
          <w:b/>
          <w:sz w:val="28"/>
          <w:szCs w:val="28"/>
        </w:rPr>
        <w:t xml:space="preserve"> </w:t>
      </w:r>
      <w:r w:rsidR="003B39FD" w:rsidRPr="005354FB">
        <w:rPr>
          <w:b/>
          <w:sz w:val="28"/>
          <w:szCs w:val="28"/>
        </w:rPr>
        <w:t>Техническое обслуживание и ремонт автотранспортных средств</w:t>
      </w:r>
    </w:p>
    <w:p w14:paraId="0A0510CF" w14:textId="77777777" w:rsidR="00FB4CC4" w:rsidRPr="005354FB" w:rsidRDefault="00FB4CC4" w:rsidP="00FB4CC4">
      <w:pPr>
        <w:keepNext/>
        <w:keepLines/>
        <w:widowControl w:val="0"/>
        <w:suppressAutoHyphens/>
        <w:autoSpaceDE w:val="0"/>
        <w:autoSpaceDN w:val="0"/>
        <w:adjustRightInd w:val="0"/>
        <w:jc w:val="both"/>
        <w:rPr>
          <w:b/>
          <w:sz w:val="28"/>
          <w:szCs w:val="28"/>
        </w:rPr>
      </w:pPr>
      <w:r w:rsidRPr="005354FB">
        <w:rPr>
          <w:b/>
          <w:sz w:val="28"/>
          <w:szCs w:val="28"/>
        </w:rPr>
        <w:t xml:space="preserve">1.2. Место </w:t>
      </w:r>
      <w:r w:rsidR="002E2627" w:rsidRPr="005354FB">
        <w:rPr>
          <w:b/>
          <w:sz w:val="28"/>
          <w:szCs w:val="28"/>
        </w:rPr>
        <w:t xml:space="preserve">учебной </w:t>
      </w:r>
      <w:r w:rsidRPr="005354FB">
        <w:rPr>
          <w:b/>
          <w:sz w:val="28"/>
          <w:szCs w:val="28"/>
        </w:rPr>
        <w:t>дисциплины</w:t>
      </w:r>
      <w:r w:rsidR="002E2627" w:rsidRPr="005354FB">
        <w:rPr>
          <w:b/>
          <w:sz w:val="28"/>
          <w:szCs w:val="28"/>
        </w:rPr>
        <w:t xml:space="preserve"> в структуре ППССЗ:</w:t>
      </w:r>
    </w:p>
    <w:p w14:paraId="7F629376" w14:textId="77777777" w:rsidR="00FB4CC4" w:rsidRPr="005354FB" w:rsidRDefault="00FB4CC4" w:rsidP="00FB4CC4">
      <w:pPr>
        <w:keepNext/>
        <w:keepLines/>
        <w:widowControl w:val="0"/>
        <w:suppressAutoHyphens/>
        <w:autoSpaceDE w:val="0"/>
        <w:autoSpaceDN w:val="0"/>
        <w:adjustRightInd w:val="0"/>
        <w:jc w:val="both"/>
        <w:rPr>
          <w:sz w:val="28"/>
          <w:szCs w:val="28"/>
        </w:rPr>
      </w:pPr>
      <w:r w:rsidRPr="005354FB">
        <w:rPr>
          <w:b/>
          <w:sz w:val="28"/>
          <w:szCs w:val="28"/>
        </w:rPr>
        <w:tab/>
      </w:r>
      <w:r w:rsidRPr="005354FB">
        <w:rPr>
          <w:sz w:val="28"/>
          <w:szCs w:val="28"/>
        </w:rPr>
        <w:t>Учебная дисциплина «</w:t>
      </w:r>
      <w:r w:rsidR="00B11622" w:rsidRPr="005354FB">
        <w:rPr>
          <w:sz w:val="28"/>
          <w:szCs w:val="28"/>
        </w:rPr>
        <w:t>Биология</w:t>
      </w:r>
      <w:r w:rsidRPr="005354FB">
        <w:rPr>
          <w:sz w:val="28"/>
          <w:szCs w:val="28"/>
        </w:rPr>
        <w:t xml:space="preserve">» входит в цикл общеобразовательных дисциплин.  </w:t>
      </w:r>
    </w:p>
    <w:p w14:paraId="13232B73" w14:textId="77777777" w:rsidR="005354FB" w:rsidRPr="005354FB" w:rsidRDefault="005354FB" w:rsidP="005354FB">
      <w:pPr>
        <w:pStyle w:val="ac"/>
        <w:ind w:firstLine="709"/>
        <w:jc w:val="both"/>
        <w:rPr>
          <w:b/>
          <w:sz w:val="28"/>
          <w:szCs w:val="28"/>
        </w:rPr>
      </w:pPr>
      <w:r w:rsidRPr="005354FB">
        <w:rPr>
          <w:b/>
          <w:sz w:val="28"/>
          <w:szCs w:val="28"/>
        </w:rPr>
        <w:t>1.3. Цели и задачи учебной дисциплины – требования к результатам освоения учебной дисциплины.</w:t>
      </w:r>
    </w:p>
    <w:p w14:paraId="4746A149" w14:textId="77777777" w:rsidR="005354FB" w:rsidRPr="005354FB" w:rsidRDefault="005354FB" w:rsidP="005354FB">
      <w:pPr>
        <w:pStyle w:val="ac"/>
        <w:ind w:firstLine="709"/>
        <w:jc w:val="both"/>
        <w:rPr>
          <w:bCs/>
          <w:sz w:val="28"/>
          <w:szCs w:val="28"/>
        </w:rPr>
      </w:pPr>
      <w:r w:rsidRPr="005354FB">
        <w:rPr>
          <w:bCs/>
          <w:sz w:val="28"/>
          <w:szCs w:val="28"/>
        </w:rPr>
        <w:t>Содержание программы общеобразовательной дисциплины «Биология» направлено на достижение результатов ее изучения в соответствии с требованиями ФГОС СОО с учетом профессиональной направленности ФГОС СПО. Цель изучения дисциплины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7BA6446F" w14:textId="77777777" w:rsidR="005354FB" w:rsidRPr="005354FB" w:rsidRDefault="005354FB" w:rsidP="005354FB">
      <w:pPr>
        <w:pStyle w:val="ac"/>
        <w:ind w:firstLine="709"/>
        <w:jc w:val="both"/>
        <w:rPr>
          <w:bCs/>
          <w:sz w:val="28"/>
          <w:szCs w:val="28"/>
        </w:rPr>
      </w:pPr>
      <w:r w:rsidRPr="005354FB">
        <w:rPr>
          <w:bCs/>
          <w:sz w:val="28"/>
          <w:szCs w:val="28"/>
        </w:rPr>
        <w:t>Достижение цели изучения дисциплины «Биология» на базовом уровне обеспечивается решением следующих задач:</w:t>
      </w:r>
    </w:p>
    <w:p w14:paraId="349C4B23" w14:textId="77777777" w:rsidR="005354FB" w:rsidRPr="005354FB" w:rsidRDefault="005354FB" w:rsidP="005354FB">
      <w:pPr>
        <w:pStyle w:val="ac"/>
        <w:ind w:firstLine="709"/>
        <w:jc w:val="both"/>
        <w:rPr>
          <w:bCs/>
          <w:sz w:val="28"/>
          <w:szCs w:val="28"/>
        </w:rPr>
      </w:pPr>
      <w:r w:rsidRPr="005354FB">
        <w:rPr>
          <w:bCs/>
          <w:sz w:val="28"/>
          <w:szCs w:val="28"/>
        </w:rPr>
        <w:t>•</w:t>
      </w:r>
      <w:r w:rsidRPr="005354FB">
        <w:rPr>
          <w:bCs/>
          <w:sz w:val="28"/>
          <w:szCs w:val="28"/>
        </w:rPr>
        <w:tab/>
        <w:t xml:space="preserve">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w:t>
      </w:r>
    </w:p>
    <w:p w14:paraId="6AFB5E72" w14:textId="77777777" w:rsidR="005354FB" w:rsidRPr="005354FB" w:rsidRDefault="005354FB" w:rsidP="005354FB">
      <w:pPr>
        <w:pStyle w:val="ac"/>
        <w:ind w:firstLine="709"/>
        <w:jc w:val="both"/>
        <w:rPr>
          <w:bCs/>
          <w:sz w:val="28"/>
          <w:szCs w:val="28"/>
        </w:rPr>
      </w:pPr>
      <w:r w:rsidRPr="005354FB">
        <w:rPr>
          <w:bCs/>
          <w:sz w:val="28"/>
          <w:szCs w:val="28"/>
        </w:rPr>
        <w:t>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4863285C" w14:textId="77777777" w:rsidR="005354FB" w:rsidRPr="005354FB" w:rsidRDefault="005354FB" w:rsidP="005354FB">
      <w:pPr>
        <w:pStyle w:val="ac"/>
        <w:ind w:firstLine="709"/>
        <w:jc w:val="both"/>
        <w:rPr>
          <w:bCs/>
          <w:sz w:val="28"/>
          <w:szCs w:val="28"/>
        </w:rPr>
      </w:pPr>
      <w:r w:rsidRPr="005354FB">
        <w:rPr>
          <w:bCs/>
          <w:sz w:val="28"/>
          <w:szCs w:val="28"/>
        </w:rPr>
        <w:t>•</w:t>
      </w:r>
      <w:r w:rsidRPr="005354FB">
        <w:rPr>
          <w:bCs/>
          <w:sz w:val="28"/>
          <w:szCs w:val="28"/>
        </w:rPr>
        <w:tab/>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1F102F76" w14:textId="77777777" w:rsidR="005354FB" w:rsidRPr="005354FB" w:rsidRDefault="005354FB" w:rsidP="005354FB">
      <w:pPr>
        <w:pStyle w:val="ac"/>
        <w:ind w:firstLine="709"/>
        <w:jc w:val="both"/>
        <w:rPr>
          <w:bCs/>
          <w:sz w:val="28"/>
          <w:szCs w:val="28"/>
        </w:rPr>
      </w:pPr>
      <w:r w:rsidRPr="005354FB">
        <w:rPr>
          <w:bCs/>
          <w:sz w:val="28"/>
          <w:szCs w:val="28"/>
        </w:rPr>
        <w:t>•</w:t>
      </w:r>
      <w:r w:rsidRPr="005354FB">
        <w:rPr>
          <w:bCs/>
          <w:sz w:val="28"/>
          <w:szCs w:val="28"/>
        </w:rPr>
        <w:tab/>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4AF973C5" w14:textId="77777777" w:rsidR="005354FB" w:rsidRPr="005354FB" w:rsidRDefault="005354FB" w:rsidP="005354FB">
      <w:pPr>
        <w:pStyle w:val="ac"/>
        <w:ind w:firstLine="709"/>
        <w:jc w:val="both"/>
        <w:rPr>
          <w:bCs/>
          <w:sz w:val="28"/>
          <w:szCs w:val="28"/>
        </w:rPr>
      </w:pPr>
      <w:r w:rsidRPr="005354FB">
        <w:rPr>
          <w:bCs/>
          <w:sz w:val="28"/>
          <w:szCs w:val="28"/>
        </w:rPr>
        <w:t>•</w:t>
      </w:r>
      <w:r w:rsidRPr="005354FB">
        <w:rPr>
          <w:bCs/>
          <w:sz w:val="28"/>
          <w:szCs w:val="28"/>
        </w:rPr>
        <w:tab/>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14:paraId="5EDB255B" w14:textId="77777777" w:rsidR="005354FB" w:rsidRPr="005354FB" w:rsidRDefault="005354FB" w:rsidP="005354FB">
      <w:pPr>
        <w:pStyle w:val="ac"/>
        <w:ind w:firstLine="709"/>
        <w:jc w:val="both"/>
        <w:rPr>
          <w:bCs/>
          <w:sz w:val="28"/>
          <w:szCs w:val="28"/>
        </w:rPr>
      </w:pPr>
      <w:r w:rsidRPr="005354FB">
        <w:rPr>
          <w:bCs/>
          <w:sz w:val="28"/>
          <w:szCs w:val="28"/>
        </w:rPr>
        <w:lastRenderedPageBreak/>
        <w:t>•</w:t>
      </w:r>
      <w:r w:rsidRPr="005354FB">
        <w:rPr>
          <w:bCs/>
          <w:sz w:val="28"/>
          <w:szCs w:val="28"/>
        </w:rPr>
        <w:tab/>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1834F744" w14:textId="77777777" w:rsidR="005354FB" w:rsidRPr="005354FB" w:rsidRDefault="005354FB" w:rsidP="005354FB">
      <w:pPr>
        <w:pStyle w:val="ac"/>
        <w:ind w:firstLine="709"/>
        <w:jc w:val="both"/>
        <w:rPr>
          <w:bCs/>
          <w:sz w:val="28"/>
          <w:szCs w:val="28"/>
        </w:rPr>
      </w:pPr>
      <w:r w:rsidRPr="005354FB">
        <w:rPr>
          <w:bCs/>
          <w:sz w:val="28"/>
          <w:szCs w:val="28"/>
        </w:rPr>
        <w:t>•</w:t>
      </w:r>
      <w:r w:rsidRPr="005354FB">
        <w:rPr>
          <w:bCs/>
          <w:sz w:val="28"/>
          <w:szCs w:val="28"/>
        </w:rPr>
        <w:tab/>
        <w:t>осознание ценности биологических знаний для повышения уровня экологической культуры, для формирования научного мировоззрения;</w:t>
      </w:r>
    </w:p>
    <w:p w14:paraId="42FEB210" w14:textId="77777777" w:rsidR="005354FB" w:rsidRPr="005354FB" w:rsidRDefault="005354FB" w:rsidP="005354FB">
      <w:pPr>
        <w:pStyle w:val="ac"/>
        <w:ind w:firstLine="709"/>
        <w:jc w:val="both"/>
        <w:rPr>
          <w:bCs/>
          <w:sz w:val="28"/>
          <w:szCs w:val="28"/>
        </w:rPr>
      </w:pPr>
      <w:r w:rsidRPr="005354FB">
        <w:rPr>
          <w:bCs/>
          <w:sz w:val="28"/>
          <w:szCs w:val="28"/>
        </w:rPr>
        <w:t>•</w:t>
      </w:r>
      <w:r w:rsidRPr="005354FB">
        <w:rPr>
          <w:bCs/>
          <w:sz w:val="28"/>
          <w:szCs w:val="28"/>
        </w:rPr>
        <w:tab/>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4001D8CB" w14:textId="77777777" w:rsidR="005354FB" w:rsidRPr="005354FB" w:rsidRDefault="005354FB" w:rsidP="005354FB">
      <w:pPr>
        <w:pStyle w:val="ac"/>
        <w:ind w:firstLine="709"/>
        <w:jc w:val="both"/>
        <w:rPr>
          <w:bCs/>
          <w:sz w:val="28"/>
          <w:szCs w:val="28"/>
        </w:rPr>
      </w:pPr>
      <w:r w:rsidRPr="005354FB">
        <w:rPr>
          <w:bCs/>
          <w:sz w:val="28"/>
          <w:szCs w:val="28"/>
        </w:rPr>
        <w:t xml:space="preserve">Для решения задач и достижения целей изучения дисциплины в системе среднего профессионального образования, в примерной рабочей программе выделено основное и профессионально ориентированное содержание. </w:t>
      </w:r>
    </w:p>
    <w:p w14:paraId="21E6BA71" w14:textId="77777777" w:rsidR="005354FB" w:rsidRPr="005354FB" w:rsidRDefault="005354FB" w:rsidP="005354FB">
      <w:pPr>
        <w:pStyle w:val="ac"/>
        <w:ind w:firstLine="709"/>
        <w:jc w:val="both"/>
        <w:rPr>
          <w:bCs/>
          <w:sz w:val="28"/>
          <w:szCs w:val="28"/>
        </w:rPr>
      </w:pPr>
      <w:r w:rsidRPr="005354FB">
        <w:rPr>
          <w:bCs/>
          <w:sz w:val="28"/>
          <w:szCs w:val="28"/>
        </w:rPr>
        <w:t>В основное содержание включены все содержательные линии, которые предлагаются для обязательного изучения федеральной образовательной программой среднего общего образования по Биологии (базовый уровень).</w:t>
      </w:r>
    </w:p>
    <w:p w14:paraId="2B8B3A99" w14:textId="77777777" w:rsidR="005354FB" w:rsidRPr="005354FB" w:rsidRDefault="005354FB" w:rsidP="005354FB">
      <w:pPr>
        <w:pStyle w:val="ac"/>
        <w:ind w:firstLine="709"/>
        <w:jc w:val="both"/>
        <w:rPr>
          <w:bCs/>
          <w:sz w:val="28"/>
          <w:szCs w:val="28"/>
        </w:rPr>
      </w:pPr>
    </w:p>
    <w:p w14:paraId="1753C63E" w14:textId="77777777" w:rsidR="005354FB" w:rsidRPr="005354FB" w:rsidRDefault="005354FB" w:rsidP="005354FB">
      <w:pPr>
        <w:pStyle w:val="ac"/>
        <w:ind w:firstLine="709"/>
        <w:jc w:val="both"/>
        <w:rPr>
          <w:bCs/>
          <w:sz w:val="28"/>
          <w:szCs w:val="28"/>
        </w:rPr>
      </w:pPr>
      <w:r w:rsidRPr="005354FB">
        <w:rPr>
          <w:bCs/>
          <w:sz w:val="28"/>
          <w:szCs w:val="28"/>
        </w:rPr>
        <w:t>1.4 Планируемые результаты освоения общеобразовательной дисциплины в соответствии с ФГОС СПО и на основе ФГОС СОО.</w:t>
      </w:r>
    </w:p>
    <w:p w14:paraId="03C013E7" w14:textId="03E8F705" w:rsidR="007C11FA" w:rsidRDefault="005354FB" w:rsidP="005354FB">
      <w:pPr>
        <w:pStyle w:val="ac"/>
        <w:spacing w:before="0" w:after="0" w:afterAutospacing="0"/>
        <w:ind w:firstLine="709"/>
        <w:jc w:val="both"/>
        <w:rPr>
          <w:bCs/>
          <w:sz w:val="28"/>
          <w:szCs w:val="28"/>
        </w:rPr>
      </w:pPr>
      <w:r w:rsidRPr="005354FB">
        <w:rPr>
          <w:bCs/>
          <w:sz w:val="28"/>
          <w:szCs w:val="28"/>
        </w:rPr>
        <w:t xml:space="preserve">Общие компетенции (далее – ОК) и профессиональные компетенции (далее – ПК) ФГОС СПО в соотнесении с личностными, метапредметными и предметными результатами обучения базового уровня (далее – </w:t>
      </w:r>
      <w:proofErr w:type="spellStart"/>
      <w:r w:rsidRPr="005354FB">
        <w:rPr>
          <w:bCs/>
          <w:sz w:val="28"/>
          <w:szCs w:val="28"/>
        </w:rPr>
        <w:t>ПРб</w:t>
      </w:r>
      <w:proofErr w:type="spellEnd"/>
      <w:r w:rsidRPr="005354FB">
        <w:rPr>
          <w:bCs/>
          <w:sz w:val="28"/>
          <w:szCs w:val="28"/>
        </w:rPr>
        <w:t>) ФГОС СОО представлены в таблице</w:t>
      </w:r>
      <w:r w:rsidR="007C11FA" w:rsidRPr="005354FB">
        <w:rPr>
          <w:bCs/>
          <w:sz w:val="28"/>
          <w:szCs w:val="28"/>
        </w:rPr>
        <w:t>:</w:t>
      </w:r>
    </w:p>
    <w:p w14:paraId="19AE244F" w14:textId="77777777" w:rsidR="005354FB" w:rsidRDefault="005354FB" w:rsidP="005354FB">
      <w:pPr>
        <w:pStyle w:val="ac"/>
        <w:spacing w:after="0" w:afterAutospacing="0"/>
        <w:ind w:firstLine="709"/>
        <w:jc w:val="both"/>
        <w:rPr>
          <w:bCs/>
          <w:sz w:val="28"/>
          <w:szCs w:val="28"/>
        </w:rPr>
        <w:sectPr w:rsidR="005354FB" w:rsidSect="00EE30A4">
          <w:footerReference w:type="default" r:id="rId9"/>
          <w:footerReference w:type="first" r:id="rId10"/>
          <w:pgSz w:w="11906" w:h="16838"/>
          <w:pgMar w:top="709" w:right="707" w:bottom="851" w:left="1418" w:header="568" w:footer="268" w:gutter="0"/>
          <w:pgNumType w:start="1"/>
          <w:cols w:space="720"/>
          <w:titlePg/>
          <w:docGrid w:linePitch="326"/>
        </w:sectPr>
      </w:pPr>
    </w:p>
    <w:p w14:paraId="142E35F9" w14:textId="77777777" w:rsidR="00142C07" w:rsidRDefault="00142C07" w:rsidP="00FB4CC4">
      <w:pPr>
        <w:widowControl w:val="0"/>
        <w:overflowPunct w:val="0"/>
        <w:autoSpaceDE w:val="0"/>
        <w:autoSpaceDN w:val="0"/>
        <w:adjustRightInd w:val="0"/>
        <w:ind w:firstLine="709"/>
        <w:jc w:val="both"/>
      </w:pPr>
    </w:p>
    <w:p w14:paraId="4BD9466E" w14:textId="77777777" w:rsidR="00142C07" w:rsidRPr="00A10184" w:rsidRDefault="00142C07" w:rsidP="00FB4CC4">
      <w:pPr>
        <w:widowControl w:val="0"/>
        <w:overflowPunct w:val="0"/>
        <w:autoSpaceDE w:val="0"/>
        <w:autoSpaceDN w:val="0"/>
        <w:adjustRightInd w:val="0"/>
        <w:ind w:firstLine="709"/>
        <w:jc w:val="both"/>
      </w:pPr>
    </w:p>
    <w:tbl>
      <w:tblPr>
        <w:tblW w:w="15109"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152"/>
        <w:gridCol w:w="6662"/>
      </w:tblGrid>
      <w:tr w:rsidR="005354FB" w:rsidRPr="005354FB" w14:paraId="27579CC4" w14:textId="77777777" w:rsidTr="001070BC">
        <w:trPr>
          <w:cantSplit/>
          <w:trHeight w:val="415"/>
        </w:trPr>
        <w:tc>
          <w:tcPr>
            <w:tcW w:w="2295" w:type="dxa"/>
            <w:vMerge w:val="restart"/>
            <w:vAlign w:val="center"/>
          </w:tcPr>
          <w:p w14:paraId="09320F6E" w14:textId="77777777" w:rsidR="005354FB" w:rsidRPr="005354FB" w:rsidRDefault="005354FB" w:rsidP="005354FB">
            <w:pPr>
              <w:widowControl w:val="0"/>
              <w:overflowPunct w:val="0"/>
              <w:autoSpaceDE w:val="0"/>
              <w:autoSpaceDN w:val="0"/>
              <w:adjustRightInd w:val="0"/>
              <w:jc w:val="both"/>
              <w:rPr>
                <w:b/>
              </w:rPr>
            </w:pPr>
            <w:r w:rsidRPr="005354FB">
              <w:rPr>
                <w:b/>
              </w:rPr>
              <w:t>Код и наименование формируемых компетенций</w:t>
            </w:r>
          </w:p>
        </w:tc>
        <w:tc>
          <w:tcPr>
            <w:tcW w:w="12814" w:type="dxa"/>
            <w:gridSpan w:val="2"/>
            <w:vAlign w:val="center"/>
          </w:tcPr>
          <w:p w14:paraId="60869D91" w14:textId="77777777" w:rsidR="005354FB" w:rsidRPr="005354FB" w:rsidRDefault="005354FB" w:rsidP="005354FB">
            <w:pPr>
              <w:widowControl w:val="0"/>
              <w:overflowPunct w:val="0"/>
              <w:autoSpaceDE w:val="0"/>
              <w:autoSpaceDN w:val="0"/>
              <w:adjustRightInd w:val="0"/>
              <w:jc w:val="center"/>
              <w:rPr>
                <w:b/>
              </w:rPr>
            </w:pPr>
            <w:r w:rsidRPr="005354FB">
              <w:rPr>
                <w:b/>
              </w:rPr>
              <w:t>Планируемые результаты освоения дисциплины</w:t>
            </w:r>
          </w:p>
        </w:tc>
      </w:tr>
      <w:tr w:rsidR="005354FB" w:rsidRPr="005354FB" w14:paraId="0F7399C7" w14:textId="77777777" w:rsidTr="001070BC">
        <w:trPr>
          <w:cantSplit/>
          <w:trHeight w:val="872"/>
        </w:trPr>
        <w:tc>
          <w:tcPr>
            <w:tcW w:w="2295" w:type="dxa"/>
            <w:vMerge/>
            <w:vAlign w:val="center"/>
          </w:tcPr>
          <w:p w14:paraId="6725E3EB" w14:textId="77777777" w:rsidR="005354FB" w:rsidRPr="005354FB" w:rsidRDefault="005354FB" w:rsidP="005354FB">
            <w:pPr>
              <w:widowControl w:val="0"/>
              <w:overflowPunct w:val="0"/>
              <w:autoSpaceDE w:val="0"/>
              <w:autoSpaceDN w:val="0"/>
              <w:adjustRightInd w:val="0"/>
              <w:jc w:val="both"/>
              <w:rPr>
                <w:b/>
              </w:rPr>
            </w:pPr>
          </w:p>
        </w:tc>
        <w:tc>
          <w:tcPr>
            <w:tcW w:w="6152" w:type="dxa"/>
            <w:vAlign w:val="center"/>
          </w:tcPr>
          <w:p w14:paraId="33A58A9C" w14:textId="77777777" w:rsidR="005354FB" w:rsidRPr="005354FB" w:rsidRDefault="005354FB" w:rsidP="005354FB">
            <w:pPr>
              <w:widowControl w:val="0"/>
              <w:overflowPunct w:val="0"/>
              <w:autoSpaceDE w:val="0"/>
              <w:autoSpaceDN w:val="0"/>
              <w:adjustRightInd w:val="0"/>
              <w:jc w:val="both"/>
              <w:rPr>
                <w:b/>
              </w:rPr>
            </w:pPr>
            <w:r w:rsidRPr="005354FB">
              <w:rPr>
                <w:b/>
              </w:rPr>
              <w:t>Общие</w:t>
            </w:r>
            <w:r w:rsidRPr="005354FB">
              <w:rPr>
                <w:b/>
                <w:vertAlign w:val="superscript"/>
              </w:rPr>
              <w:footnoteReference w:id="2"/>
            </w:r>
            <w:r w:rsidRPr="005354FB">
              <w:rPr>
                <w:b/>
              </w:rPr>
              <w:t xml:space="preserve"> </w:t>
            </w:r>
          </w:p>
        </w:tc>
        <w:tc>
          <w:tcPr>
            <w:tcW w:w="6662" w:type="dxa"/>
            <w:vAlign w:val="center"/>
          </w:tcPr>
          <w:p w14:paraId="70C34D26" w14:textId="77777777" w:rsidR="005354FB" w:rsidRPr="005354FB" w:rsidRDefault="005354FB" w:rsidP="005354FB">
            <w:pPr>
              <w:widowControl w:val="0"/>
              <w:overflowPunct w:val="0"/>
              <w:autoSpaceDE w:val="0"/>
              <w:autoSpaceDN w:val="0"/>
              <w:adjustRightInd w:val="0"/>
              <w:jc w:val="both"/>
              <w:rPr>
                <w:b/>
              </w:rPr>
            </w:pPr>
            <w:r w:rsidRPr="005354FB">
              <w:rPr>
                <w:b/>
              </w:rPr>
              <w:t>Дисциплинарные</w:t>
            </w:r>
            <w:r w:rsidRPr="005354FB">
              <w:rPr>
                <w:b/>
                <w:vertAlign w:val="superscript"/>
              </w:rPr>
              <w:footnoteReference w:id="3"/>
            </w:r>
            <w:r w:rsidRPr="005354FB">
              <w:rPr>
                <w:b/>
              </w:rPr>
              <w:t xml:space="preserve"> </w:t>
            </w:r>
          </w:p>
        </w:tc>
      </w:tr>
      <w:tr w:rsidR="005354FB" w:rsidRPr="005354FB" w14:paraId="5B423A3A" w14:textId="77777777" w:rsidTr="001070BC">
        <w:trPr>
          <w:trHeight w:val="674"/>
        </w:trPr>
        <w:tc>
          <w:tcPr>
            <w:tcW w:w="2295" w:type="dxa"/>
          </w:tcPr>
          <w:p w14:paraId="60DF1B37" w14:textId="77777777" w:rsidR="005354FB" w:rsidRPr="005354FB" w:rsidRDefault="005354FB" w:rsidP="005354FB">
            <w:pPr>
              <w:widowControl w:val="0"/>
              <w:overflowPunct w:val="0"/>
              <w:autoSpaceDE w:val="0"/>
              <w:autoSpaceDN w:val="0"/>
              <w:adjustRightInd w:val="0"/>
              <w:jc w:val="both"/>
            </w:pPr>
            <w:r w:rsidRPr="005354FB">
              <w:t xml:space="preserve">ОК 01. Выбирать способы решения задач профессиональной деятельности применительно </w:t>
            </w:r>
          </w:p>
          <w:p w14:paraId="6A240876" w14:textId="77777777" w:rsidR="005354FB" w:rsidRPr="005354FB" w:rsidRDefault="005354FB" w:rsidP="005354FB">
            <w:pPr>
              <w:widowControl w:val="0"/>
              <w:overflowPunct w:val="0"/>
              <w:autoSpaceDE w:val="0"/>
              <w:autoSpaceDN w:val="0"/>
              <w:adjustRightInd w:val="0"/>
              <w:jc w:val="both"/>
            </w:pPr>
            <w:r w:rsidRPr="005354FB">
              <w:t>к различным контекстам</w:t>
            </w:r>
          </w:p>
        </w:tc>
        <w:tc>
          <w:tcPr>
            <w:tcW w:w="6152" w:type="dxa"/>
          </w:tcPr>
          <w:p w14:paraId="03657DE6" w14:textId="77777777" w:rsidR="005354FB" w:rsidRPr="005354FB" w:rsidRDefault="005354FB" w:rsidP="005354FB">
            <w:pPr>
              <w:widowControl w:val="0"/>
              <w:overflowPunct w:val="0"/>
              <w:autoSpaceDE w:val="0"/>
              <w:autoSpaceDN w:val="0"/>
              <w:adjustRightInd w:val="0"/>
              <w:jc w:val="both"/>
            </w:pPr>
            <w:r w:rsidRPr="005354FB">
              <w:t>Личностные результаты должны отражать в части: трудового воспитания:</w:t>
            </w:r>
          </w:p>
          <w:p w14:paraId="679B8AAA" w14:textId="77777777" w:rsidR="005354FB" w:rsidRPr="005354FB" w:rsidRDefault="005354FB" w:rsidP="005354FB">
            <w:pPr>
              <w:widowControl w:val="0"/>
              <w:overflowPunct w:val="0"/>
              <w:autoSpaceDE w:val="0"/>
              <w:autoSpaceDN w:val="0"/>
              <w:adjustRightInd w:val="0"/>
              <w:jc w:val="both"/>
            </w:pPr>
            <w:r w:rsidRPr="005354FB">
              <w:t xml:space="preserve">- готовность к труду, осознание ценности мастерства, трудолюбие; </w:t>
            </w:r>
          </w:p>
          <w:p w14:paraId="552378BE" w14:textId="77777777" w:rsidR="005354FB" w:rsidRPr="005354FB" w:rsidRDefault="005354FB" w:rsidP="005354FB">
            <w:pPr>
              <w:widowControl w:val="0"/>
              <w:overflowPunct w:val="0"/>
              <w:autoSpaceDE w:val="0"/>
              <w:autoSpaceDN w:val="0"/>
              <w:adjustRightInd w:val="0"/>
              <w:jc w:val="both"/>
            </w:pPr>
            <w:r w:rsidRPr="005354FB">
              <w:t xml:space="preserve">- готовность к активной деятельности технологической </w:t>
            </w:r>
            <w:r w:rsidRPr="005354FB">
              <w:br/>
              <w:t xml:space="preserve">и социальной направленности, способность инициировать, планировать и самостоятельно выполнять такую деятельность; </w:t>
            </w:r>
          </w:p>
          <w:p w14:paraId="4CDBFAD2" w14:textId="77777777" w:rsidR="005354FB" w:rsidRPr="005354FB" w:rsidRDefault="005354FB" w:rsidP="005354FB">
            <w:pPr>
              <w:widowControl w:val="0"/>
              <w:overflowPunct w:val="0"/>
              <w:autoSpaceDE w:val="0"/>
              <w:autoSpaceDN w:val="0"/>
              <w:adjustRightInd w:val="0"/>
              <w:jc w:val="both"/>
            </w:pPr>
            <w:r w:rsidRPr="005354FB">
              <w:t>- интерес к различным сферам профессиональной деятельности.</w:t>
            </w:r>
          </w:p>
          <w:p w14:paraId="2E323669" w14:textId="77777777" w:rsidR="005354FB" w:rsidRPr="005354FB" w:rsidRDefault="005354FB" w:rsidP="005354FB">
            <w:pPr>
              <w:widowControl w:val="0"/>
              <w:overflowPunct w:val="0"/>
              <w:autoSpaceDE w:val="0"/>
              <w:autoSpaceDN w:val="0"/>
              <w:adjustRightInd w:val="0"/>
              <w:jc w:val="both"/>
            </w:pPr>
            <w:r w:rsidRPr="005354FB">
              <w:t>Метапредметные результаты должны отражать:</w:t>
            </w:r>
          </w:p>
          <w:p w14:paraId="575E381A" w14:textId="77777777" w:rsidR="005354FB" w:rsidRPr="005354FB" w:rsidRDefault="005354FB" w:rsidP="005354FB">
            <w:pPr>
              <w:widowControl w:val="0"/>
              <w:overflowPunct w:val="0"/>
              <w:autoSpaceDE w:val="0"/>
              <w:autoSpaceDN w:val="0"/>
              <w:adjustRightInd w:val="0"/>
              <w:jc w:val="both"/>
            </w:pPr>
            <w:r w:rsidRPr="005354FB">
              <w:t>Овладение универсальными учебными познавательными действиями:</w:t>
            </w:r>
          </w:p>
          <w:p w14:paraId="549B351B" w14:textId="77777777" w:rsidR="005354FB" w:rsidRPr="005354FB" w:rsidRDefault="005354FB" w:rsidP="005354FB">
            <w:pPr>
              <w:widowControl w:val="0"/>
              <w:overflowPunct w:val="0"/>
              <w:autoSpaceDE w:val="0"/>
              <w:autoSpaceDN w:val="0"/>
              <w:adjustRightInd w:val="0"/>
              <w:jc w:val="both"/>
            </w:pPr>
            <w:r w:rsidRPr="005354FB">
              <w:t xml:space="preserve"> а) базовые логические действия:</w:t>
            </w:r>
          </w:p>
          <w:p w14:paraId="615129B8" w14:textId="77777777" w:rsidR="005354FB" w:rsidRPr="005354FB" w:rsidRDefault="005354FB" w:rsidP="005354FB">
            <w:pPr>
              <w:widowControl w:val="0"/>
              <w:overflowPunct w:val="0"/>
              <w:autoSpaceDE w:val="0"/>
              <w:autoSpaceDN w:val="0"/>
              <w:adjustRightInd w:val="0"/>
              <w:jc w:val="both"/>
            </w:pPr>
            <w:r w:rsidRPr="005354FB">
              <w:t>- самостоятельно формулировать и актуализировать проблему, рассматривать ее всесторонне;</w:t>
            </w:r>
          </w:p>
          <w:p w14:paraId="01BA5AAE" w14:textId="77777777" w:rsidR="005354FB" w:rsidRPr="005354FB" w:rsidRDefault="005354FB" w:rsidP="005354FB">
            <w:pPr>
              <w:widowControl w:val="0"/>
              <w:overflowPunct w:val="0"/>
              <w:autoSpaceDE w:val="0"/>
              <w:autoSpaceDN w:val="0"/>
              <w:adjustRightInd w:val="0"/>
              <w:jc w:val="both"/>
            </w:pPr>
            <w:r w:rsidRPr="005354FB">
              <w:t xml:space="preserve">- устанавливать существенный признак или основания для сравнения, классификации и обобщения;  </w:t>
            </w:r>
          </w:p>
          <w:p w14:paraId="653568BA" w14:textId="77777777" w:rsidR="005354FB" w:rsidRPr="005354FB" w:rsidRDefault="005354FB" w:rsidP="005354FB">
            <w:pPr>
              <w:widowControl w:val="0"/>
              <w:overflowPunct w:val="0"/>
              <w:autoSpaceDE w:val="0"/>
              <w:autoSpaceDN w:val="0"/>
              <w:adjustRightInd w:val="0"/>
              <w:jc w:val="both"/>
            </w:pPr>
            <w:r w:rsidRPr="005354FB">
              <w:t xml:space="preserve">- определять цели деятельности, задавать параметры </w:t>
            </w:r>
          </w:p>
          <w:p w14:paraId="4CFF8528" w14:textId="77777777" w:rsidR="005354FB" w:rsidRPr="005354FB" w:rsidRDefault="005354FB" w:rsidP="005354FB">
            <w:pPr>
              <w:widowControl w:val="0"/>
              <w:overflowPunct w:val="0"/>
              <w:autoSpaceDE w:val="0"/>
              <w:autoSpaceDN w:val="0"/>
              <w:adjustRightInd w:val="0"/>
              <w:jc w:val="both"/>
            </w:pPr>
            <w:r w:rsidRPr="005354FB">
              <w:t>и критерии их достижения;</w:t>
            </w:r>
          </w:p>
          <w:p w14:paraId="01A43B5B" w14:textId="77777777" w:rsidR="005354FB" w:rsidRPr="005354FB" w:rsidRDefault="005354FB" w:rsidP="005354FB">
            <w:pPr>
              <w:widowControl w:val="0"/>
              <w:overflowPunct w:val="0"/>
              <w:autoSpaceDE w:val="0"/>
              <w:autoSpaceDN w:val="0"/>
              <w:adjustRightInd w:val="0"/>
              <w:jc w:val="both"/>
            </w:pPr>
            <w:r w:rsidRPr="005354FB">
              <w:t xml:space="preserve">- выявлять закономерности и противоречия </w:t>
            </w:r>
          </w:p>
          <w:p w14:paraId="1485D426" w14:textId="77777777" w:rsidR="005354FB" w:rsidRPr="005354FB" w:rsidRDefault="005354FB" w:rsidP="005354FB">
            <w:pPr>
              <w:widowControl w:val="0"/>
              <w:overflowPunct w:val="0"/>
              <w:autoSpaceDE w:val="0"/>
              <w:autoSpaceDN w:val="0"/>
              <w:adjustRightInd w:val="0"/>
              <w:jc w:val="both"/>
            </w:pPr>
            <w:r w:rsidRPr="005354FB">
              <w:t xml:space="preserve">в рассматриваемых явлениях;  </w:t>
            </w:r>
          </w:p>
          <w:p w14:paraId="6D287139" w14:textId="77777777" w:rsidR="005354FB" w:rsidRPr="005354FB" w:rsidRDefault="005354FB" w:rsidP="005354FB">
            <w:pPr>
              <w:widowControl w:val="0"/>
              <w:overflowPunct w:val="0"/>
              <w:autoSpaceDE w:val="0"/>
              <w:autoSpaceDN w:val="0"/>
              <w:adjustRightInd w:val="0"/>
              <w:jc w:val="both"/>
            </w:pPr>
            <w:r w:rsidRPr="005354FB">
              <w:t xml:space="preserve">- вносить коррективы в деятельность, оценивать соответствие результатов целям, оценивать риски </w:t>
            </w:r>
            <w:r w:rsidRPr="005354FB">
              <w:lastRenderedPageBreak/>
              <w:t>последствий деятельности;</w:t>
            </w:r>
          </w:p>
          <w:p w14:paraId="438C7E9F" w14:textId="77777777" w:rsidR="005354FB" w:rsidRPr="005354FB" w:rsidRDefault="005354FB" w:rsidP="005354FB">
            <w:pPr>
              <w:widowControl w:val="0"/>
              <w:overflowPunct w:val="0"/>
              <w:autoSpaceDE w:val="0"/>
              <w:autoSpaceDN w:val="0"/>
              <w:adjustRightInd w:val="0"/>
              <w:jc w:val="both"/>
            </w:pPr>
            <w:r w:rsidRPr="005354FB">
              <w:t>б) базовые исследовательские действия:</w:t>
            </w:r>
          </w:p>
          <w:p w14:paraId="7FE272FF" w14:textId="77777777" w:rsidR="005354FB" w:rsidRPr="005354FB" w:rsidRDefault="005354FB" w:rsidP="005354FB">
            <w:pPr>
              <w:widowControl w:val="0"/>
              <w:overflowPunct w:val="0"/>
              <w:autoSpaceDE w:val="0"/>
              <w:autoSpaceDN w:val="0"/>
              <w:adjustRightInd w:val="0"/>
              <w:jc w:val="both"/>
            </w:pPr>
            <w:r w:rsidRPr="005354FB">
              <w:t xml:space="preserve">- владеть навыками учебно-исследовательской </w:t>
            </w:r>
          </w:p>
          <w:p w14:paraId="2D62ADA7" w14:textId="77777777" w:rsidR="005354FB" w:rsidRPr="005354FB" w:rsidRDefault="005354FB" w:rsidP="005354FB">
            <w:pPr>
              <w:widowControl w:val="0"/>
              <w:overflowPunct w:val="0"/>
              <w:autoSpaceDE w:val="0"/>
              <w:autoSpaceDN w:val="0"/>
              <w:adjustRightInd w:val="0"/>
              <w:jc w:val="both"/>
            </w:pPr>
            <w:r w:rsidRPr="005354FB">
              <w:t xml:space="preserve">и проектной деятельности, навыками разрешения проблем; </w:t>
            </w:r>
          </w:p>
          <w:p w14:paraId="3DACB3D0" w14:textId="77777777" w:rsidR="005354FB" w:rsidRPr="005354FB" w:rsidRDefault="005354FB" w:rsidP="005354FB">
            <w:pPr>
              <w:widowControl w:val="0"/>
              <w:overflowPunct w:val="0"/>
              <w:autoSpaceDE w:val="0"/>
              <w:autoSpaceDN w:val="0"/>
              <w:adjustRightInd w:val="0"/>
              <w:jc w:val="both"/>
            </w:pPr>
            <w:r w:rsidRPr="005354FB">
              <w:t xml:space="preserve">- выявлять причинно-следственные связи </w:t>
            </w:r>
          </w:p>
          <w:p w14:paraId="257B0BBB" w14:textId="77777777" w:rsidR="005354FB" w:rsidRPr="005354FB" w:rsidRDefault="005354FB" w:rsidP="005354FB">
            <w:pPr>
              <w:widowControl w:val="0"/>
              <w:overflowPunct w:val="0"/>
              <w:autoSpaceDE w:val="0"/>
              <w:autoSpaceDN w:val="0"/>
              <w:adjustRightInd w:val="0"/>
              <w:jc w:val="both"/>
            </w:pPr>
            <w:r w:rsidRPr="005354FB">
              <w:t xml:space="preserve">и актуализировать задачу, выдвигать гипотезу </w:t>
            </w:r>
          </w:p>
          <w:p w14:paraId="7C7DBE40" w14:textId="77777777" w:rsidR="005354FB" w:rsidRPr="005354FB" w:rsidRDefault="005354FB" w:rsidP="005354FB">
            <w:pPr>
              <w:widowControl w:val="0"/>
              <w:overflowPunct w:val="0"/>
              <w:autoSpaceDE w:val="0"/>
              <w:autoSpaceDN w:val="0"/>
              <w:adjustRightInd w:val="0"/>
              <w:jc w:val="both"/>
            </w:pPr>
            <w:r w:rsidRPr="005354FB">
              <w:t xml:space="preserve">ее решения, находить аргументы для доказательства своих утверждений, задавать параметры и критерии решения; </w:t>
            </w:r>
          </w:p>
          <w:p w14:paraId="7EF89BBA" w14:textId="77777777" w:rsidR="005354FB" w:rsidRPr="005354FB" w:rsidRDefault="005354FB" w:rsidP="005354FB">
            <w:pPr>
              <w:widowControl w:val="0"/>
              <w:overflowPunct w:val="0"/>
              <w:autoSpaceDE w:val="0"/>
              <w:autoSpaceDN w:val="0"/>
              <w:adjustRightInd w:val="0"/>
              <w:jc w:val="both"/>
            </w:pPr>
            <w:r w:rsidRPr="005354FB">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27B1FCA" w14:textId="77777777" w:rsidR="005354FB" w:rsidRPr="005354FB" w:rsidRDefault="005354FB" w:rsidP="005354FB">
            <w:pPr>
              <w:widowControl w:val="0"/>
              <w:overflowPunct w:val="0"/>
              <w:autoSpaceDE w:val="0"/>
              <w:autoSpaceDN w:val="0"/>
              <w:adjustRightInd w:val="0"/>
              <w:jc w:val="both"/>
            </w:pPr>
            <w:r w:rsidRPr="005354FB">
              <w:t>разрабатывать план решения проблемы с учетом анализа имеющихся материальных и нематериальных ресурсов;</w:t>
            </w:r>
          </w:p>
          <w:p w14:paraId="687F4D8A" w14:textId="77777777" w:rsidR="005354FB" w:rsidRPr="005354FB" w:rsidRDefault="005354FB" w:rsidP="005354FB">
            <w:pPr>
              <w:widowControl w:val="0"/>
              <w:overflowPunct w:val="0"/>
              <w:autoSpaceDE w:val="0"/>
              <w:autoSpaceDN w:val="0"/>
              <w:adjustRightInd w:val="0"/>
              <w:jc w:val="both"/>
            </w:pPr>
            <w:r w:rsidRPr="005354FB">
              <w:t xml:space="preserve">-- уметь переносить знания в познавательную </w:t>
            </w:r>
          </w:p>
          <w:p w14:paraId="76CE9A12" w14:textId="77777777" w:rsidR="005354FB" w:rsidRPr="005354FB" w:rsidRDefault="005354FB" w:rsidP="005354FB">
            <w:pPr>
              <w:widowControl w:val="0"/>
              <w:overflowPunct w:val="0"/>
              <w:autoSpaceDE w:val="0"/>
              <w:autoSpaceDN w:val="0"/>
              <w:adjustRightInd w:val="0"/>
              <w:jc w:val="both"/>
            </w:pPr>
            <w:r w:rsidRPr="005354FB">
              <w:t>и практическую области жизнедеятельности;</w:t>
            </w:r>
          </w:p>
          <w:p w14:paraId="6EF996CD" w14:textId="77777777" w:rsidR="005354FB" w:rsidRPr="005354FB" w:rsidRDefault="005354FB" w:rsidP="005354FB">
            <w:pPr>
              <w:widowControl w:val="0"/>
              <w:overflowPunct w:val="0"/>
              <w:autoSpaceDE w:val="0"/>
              <w:autoSpaceDN w:val="0"/>
              <w:adjustRightInd w:val="0"/>
              <w:jc w:val="both"/>
            </w:pPr>
            <w:r w:rsidRPr="005354FB">
              <w:t xml:space="preserve">- уметь интегрировать знания из разных предметных областей; </w:t>
            </w:r>
          </w:p>
          <w:p w14:paraId="781B36D2" w14:textId="77777777" w:rsidR="005354FB" w:rsidRPr="005354FB" w:rsidRDefault="005354FB" w:rsidP="005354FB">
            <w:pPr>
              <w:widowControl w:val="0"/>
              <w:overflowPunct w:val="0"/>
              <w:autoSpaceDE w:val="0"/>
              <w:autoSpaceDN w:val="0"/>
              <w:adjustRightInd w:val="0"/>
              <w:jc w:val="both"/>
            </w:pPr>
            <w:r w:rsidRPr="005354FB">
              <w:t>- выдвигать новые идеи, предлагать оригинальные подходы и решения</w:t>
            </w:r>
          </w:p>
        </w:tc>
        <w:tc>
          <w:tcPr>
            <w:tcW w:w="6662" w:type="dxa"/>
          </w:tcPr>
          <w:p w14:paraId="47131C56" w14:textId="77777777" w:rsidR="005354FB" w:rsidRPr="005354FB" w:rsidRDefault="005354FB" w:rsidP="005354FB">
            <w:pPr>
              <w:widowControl w:val="0"/>
              <w:overflowPunct w:val="0"/>
              <w:autoSpaceDE w:val="0"/>
              <w:autoSpaceDN w:val="0"/>
              <w:adjustRightInd w:val="0"/>
              <w:jc w:val="both"/>
            </w:pPr>
            <w:proofErr w:type="spellStart"/>
            <w:r w:rsidRPr="005354FB">
              <w:lastRenderedPageBreak/>
              <w:t>ПРб</w:t>
            </w:r>
            <w:proofErr w:type="spellEnd"/>
            <w:r w:rsidRPr="005354FB">
              <w:t xml:space="preserve"> 1. Сформированность знаний о месте и роли биологии </w:t>
            </w:r>
            <w:r w:rsidRPr="005354FB">
              <w:br/>
              <w:t>в системе научного знания; функциональной грамотности человека для решения жизненных проблем.</w:t>
            </w:r>
          </w:p>
          <w:p w14:paraId="4332E76F" w14:textId="77777777" w:rsidR="005354FB" w:rsidRPr="005354FB" w:rsidRDefault="005354FB" w:rsidP="005354FB">
            <w:pPr>
              <w:widowControl w:val="0"/>
              <w:overflowPunct w:val="0"/>
              <w:autoSpaceDE w:val="0"/>
              <w:autoSpaceDN w:val="0"/>
              <w:adjustRightInd w:val="0"/>
              <w:jc w:val="both"/>
            </w:pPr>
            <w:proofErr w:type="spellStart"/>
            <w:r w:rsidRPr="005354FB">
              <w:t>ПРб</w:t>
            </w:r>
            <w:proofErr w:type="spellEnd"/>
            <w:r w:rsidRPr="005354FB">
              <w:t xml:space="preserve"> 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w:t>
            </w:r>
          </w:p>
          <w:p w14:paraId="12E55F26" w14:textId="77777777" w:rsidR="005354FB" w:rsidRPr="005354FB" w:rsidRDefault="005354FB" w:rsidP="005354FB">
            <w:pPr>
              <w:widowControl w:val="0"/>
              <w:overflowPunct w:val="0"/>
              <w:autoSpaceDE w:val="0"/>
              <w:autoSpaceDN w:val="0"/>
              <w:adjustRightInd w:val="0"/>
              <w:jc w:val="both"/>
            </w:pPr>
            <w:r w:rsidRPr="005354FB">
              <w:t>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047FF5C5" w14:textId="77777777" w:rsidR="005354FB" w:rsidRPr="005354FB" w:rsidRDefault="005354FB" w:rsidP="005354FB">
            <w:pPr>
              <w:widowControl w:val="0"/>
              <w:overflowPunct w:val="0"/>
              <w:autoSpaceDE w:val="0"/>
              <w:autoSpaceDN w:val="0"/>
              <w:adjustRightInd w:val="0"/>
              <w:jc w:val="both"/>
            </w:pPr>
            <w:proofErr w:type="spellStart"/>
            <w:r w:rsidRPr="005354FB">
              <w:t>ПРб</w:t>
            </w:r>
            <w:proofErr w:type="spellEnd"/>
            <w:r w:rsidRPr="005354FB">
              <w:t xml:space="preserve"> 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3C044C8D" w14:textId="77777777" w:rsidR="005354FB" w:rsidRPr="005354FB" w:rsidRDefault="005354FB" w:rsidP="005354FB">
            <w:pPr>
              <w:widowControl w:val="0"/>
              <w:overflowPunct w:val="0"/>
              <w:autoSpaceDE w:val="0"/>
              <w:autoSpaceDN w:val="0"/>
              <w:adjustRightInd w:val="0"/>
              <w:jc w:val="both"/>
            </w:pPr>
            <w:proofErr w:type="spellStart"/>
            <w:r w:rsidRPr="005354FB">
              <w:t>ПРб</w:t>
            </w:r>
            <w:proofErr w:type="spellEnd"/>
            <w:r w:rsidRPr="005354FB">
              <w:t xml:space="preserve"> 4. Сформированность умения раскрывать основополагающие биологические законы и закономерности (Г. Менделя, Т. Моргана, Н.И. Вавилова, Э. Геккеля, </w:t>
            </w:r>
            <w:r w:rsidRPr="005354FB">
              <w:br/>
              <w:t>Ф. Мюллера, К. Бэра), границы их применимости к живым системам.</w:t>
            </w:r>
          </w:p>
          <w:p w14:paraId="0BF989BA" w14:textId="77777777" w:rsidR="005354FB" w:rsidRPr="005354FB" w:rsidRDefault="005354FB" w:rsidP="005354FB">
            <w:pPr>
              <w:widowControl w:val="0"/>
              <w:overflowPunct w:val="0"/>
              <w:autoSpaceDE w:val="0"/>
              <w:autoSpaceDN w:val="0"/>
              <w:adjustRightInd w:val="0"/>
              <w:jc w:val="both"/>
            </w:pPr>
            <w:proofErr w:type="spellStart"/>
            <w:r w:rsidRPr="005354FB">
              <w:t>ПРб</w:t>
            </w:r>
            <w:proofErr w:type="spellEnd"/>
            <w:r w:rsidRPr="005354FB">
              <w:t xml:space="preserve"> 5. Приобретение опыта применения основных методов научного познания, используемых в биологии: наблюдения </w:t>
            </w:r>
          </w:p>
          <w:p w14:paraId="7F256980" w14:textId="77777777" w:rsidR="005354FB" w:rsidRPr="005354FB" w:rsidRDefault="005354FB" w:rsidP="005354FB">
            <w:pPr>
              <w:widowControl w:val="0"/>
              <w:overflowPunct w:val="0"/>
              <w:autoSpaceDE w:val="0"/>
              <w:autoSpaceDN w:val="0"/>
              <w:adjustRightInd w:val="0"/>
              <w:jc w:val="both"/>
            </w:pPr>
            <w:r w:rsidRPr="005354FB">
              <w:t xml:space="preserve">и описания живых систем, процессов и явлений; организации </w:t>
            </w:r>
            <w:r w:rsidRPr="005354FB">
              <w:lastRenderedPageBreak/>
              <w:t xml:space="preserve">и проведения биологического эксперимента, выдвижения гипотез, выявления зависимости между исследуемыми величинами, объяснения полученных результатов </w:t>
            </w:r>
            <w:r w:rsidRPr="005354FB">
              <w:br/>
              <w:t>и формулирования выводов с использованием научных понятий, теорий и законов.</w:t>
            </w:r>
          </w:p>
          <w:p w14:paraId="594D57E6" w14:textId="77777777" w:rsidR="005354FB" w:rsidRPr="005354FB" w:rsidRDefault="005354FB" w:rsidP="005354FB">
            <w:pPr>
              <w:widowControl w:val="0"/>
              <w:overflowPunct w:val="0"/>
              <w:autoSpaceDE w:val="0"/>
              <w:autoSpaceDN w:val="0"/>
              <w:adjustRightInd w:val="0"/>
              <w:jc w:val="both"/>
            </w:pPr>
            <w:proofErr w:type="spellStart"/>
            <w:r w:rsidRPr="005354FB">
              <w:t>ПРб</w:t>
            </w:r>
            <w:proofErr w:type="spellEnd"/>
            <w:r w:rsidRPr="005354FB">
              <w:t xml:space="preserve"> 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w:t>
            </w:r>
            <w:r w:rsidRPr="005354FB">
              <w:br/>
              <w:t>в экосистемах своей местности,</w:t>
            </w:r>
          </w:p>
          <w:p w14:paraId="0731EAE6" w14:textId="77777777" w:rsidR="005354FB" w:rsidRPr="005354FB" w:rsidRDefault="005354FB" w:rsidP="005354FB">
            <w:pPr>
              <w:widowControl w:val="0"/>
              <w:overflowPunct w:val="0"/>
              <w:autoSpaceDE w:val="0"/>
              <w:autoSpaceDN w:val="0"/>
              <w:adjustRightInd w:val="0"/>
              <w:jc w:val="both"/>
            </w:pPr>
            <w:r w:rsidRPr="005354FB">
              <w:t>круговорота веществ и превращение энергии в биосфере.</w:t>
            </w:r>
          </w:p>
          <w:p w14:paraId="210D32F4" w14:textId="77777777" w:rsidR="005354FB" w:rsidRPr="005354FB" w:rsidRDefault="005354FB" w:rsidP="005354FB">
            <w:pPr>
              <w:widowControl w:val="0"/>
              <w:overflowPunct w:val="0"/>
              <w:autoSpaceDE w:val="0"/>
              <w:autoSpaceDN w:val="0"/>
              <w:adjustRightInd w:val="0"/>
              <w:jc w:val="both"/>
            </w:pPr>
            <w:proofErr w:type="spellStart"/>
            <w:r w:rsidRPr="005354FB">
              <w:t>ПРб</w:t>
            </w:r>
            <w:proofErr w:type="spellEnd"/>
            <w:r w:rsidRPr="005354FB">
              <w:t xml:space="preserve"> 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w:t>
            </w:r>
          </w:p>
          <w:p w14:paraId="1268735D" w14:textId="77777777" w:rsidR="005354FB" w:rsidRPr="005354FB" w:rsidRDefault="005354FB" w:rsidP="005354FB">
            <w:pPr>
              <w:widowControl w:val="0"/>
              <w:overflowPunct w:val="0"/>
              <w:autoSpaceDE w:val="0"/>
              <w:autoSpaceDN w:val="0"/>
              <w:adjustRightInd w:val="0"/>
              <w:jc w:val="both"/>
            </w:pPr>
            <w:r w:rsidRPr="005354FB">
              <w:t>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4C1E7D84" w14:textId="77777777" w:rsidR="005354FB" w:rsidRPr="005354FB" w:rsidRDefault="005354FB" w:rsidP="005354FB">
            <w:pPr>
              <w:widowControl w:val="0"/>
              <w:overflowPunct w:val="0"/>
              <w:autoSpaceDE w:val="0"/>
              <w:autoSpaceDN w:val="0"/>
              <w:adjustRightInd w:val="0"/>
              <w:jc w:val="both"/>
            </w:pPr>
            <w:proofErr w:type="spellStart"/>
            <w:r w:rsidRPr="005354FB">
              <w:t>ПРб</w:t>
            </w:r>
            <w:proofErr w:type="spellEnd"/>
            <w:r w:rsidRPr="005354FB">
              <w:t xml:space="preserve"> 8. Сформированность умения решать биологические задачи, составлять генотипические схемы скрещивания </w:t>
            </w:r>
          </w:p>
          <w:p w14:paraId="48C21CC6" w14:textId="77777777" w:rsidR="005354FB" w:rsidRPr="005354FB" w:rsidRDefault="005354FB" w:rsidP="005354FB">
            <w:pPr>
              <w:widowControl w:val="0"/>
              <w:overflowPunct w:val="0"/>
              <w:autoSpaceDE w:val="0"/>
              <w:autoSpaceDN w:val="0"/>
              <w:adjustRightInd w:val="0"/>
              <w:jc w:val="both"/>
            </w:pPr>
            <w:r w:rsidRPr="005354FB">
              <w:t>для разных типов наследования признаков у организмов, составлять схемы переноса веществ и энергии в экосистемах (цепи питания, пищевые сети).</w:t>
            </w:r>
          </w:p>
          <w:p w14:paraId="59D6C061" w14:textId="77777777" w:rsidR="005354FB" w:rsidRPr="005354FB" w:rsidRDefault="005354FB" w:rsidP="005354FB">
            <w:pPr>
              <w:widowControl w:val="0"/>
              <w:overflowPunct w:val="0"/>
              <w:autoSpaceDE w:val="0"/>
              <w:autoSpaceDN w:val="0"/>
              <w:adjustRightInd w:val="0"/>
              <w:jc w:val="both"/>
            </w:pPr>
            <w:proofErr w:type="spellStart"/>
            <w:r w:rsidRPr="005354FB">
              <w:t>ПРб</w:t>
            </w:r>
            <w:proofErr w:type="spellEnd"/>
            <w:r w:rsidRPr="005354FB">
              <w:t xml:space="preserve"> 9. Сформированность умений критически оценивать информацию биологического содержания, включающую </w:t>
            </w:r>
            <w:r w:rsidRPr="005354FB">
              <w:lastRenderedPageBreak/>
              <w:t>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1E9F2B06" w14:textId="77777777" w:rsidR="005354FB" w:rsidRPr="005354FB" w:rsidRDefault="005354FB" w:rsidP="005354FB">
            <w:pPr>
              <w:widowControl w:val="0"/>
              <w:overflowPunct w:val="0"/>
              <w:autoSpaceDE w:val="0"/>
              <w:autoSpaceDN w:val="0"/>
              <w:adjustRightInd w:val="0"/>
              <w:jc w:val="both"/>
            </w:pPr>
            <w:proofErr w:type="spellStart"/>
            <w:r w:rsidRPr="005354FB">
              <w:t>ПРб</w:t>
            </w:r>
            <w:proofErr w:type="spellEnd"/>
            <w:r w:rsidRPr="005354FB">
              <w:t xml:space="preserve"> 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5354FB" w:rsidRPr="005354FB" w14:paraId="3CDF3A4D" w14:textId="77777777" w:rsidTr="001070BC">
        <w:trPr>
          <w:trHeight w:val="674"/>
        </w:trPr>
        <w:tc>
          <w:tcPr>
            <w:tcW w:w="2295" w:type="dxa"/>
          </w:tcPr>
          <w:p w14:paraId="16C0B3FD" w14:textId="77777777" w:rsidR="005354FB" w:rsidRPr="005354FB" w:rsidRDefault="005354FB" w:rsidP="005354FB">
            <w:pPr>
              <w:widowControl w:val="0"/>
              <w:overflowPunct w:val="0"/>
              <w:autoSpaceDE w:val="0"/>
              <w:autoSpaceDN w:val="0"/>
              <w:adjustRightInd w:val="0"/>
              <w:jc w:val="both"/>
            </w:pPr>
            <w:r w:rsidRPr="005354FB">
              <w:lastRenderedPageBreak/>
              <w:t xml:space="preserve">ОК 02. Использовать современные средства поиска, анализа </w:t>
            </w:r>
            <w:r w:rsidRPr="005354FB">
              <w:br/>
              <w:t xml:space="preserve">и интерпретации информации </w:t>
            </w:r>
            <w:r w:rsidRPr="005354FB">
              <w:br/>
              <w:t>и информационные технологии для выполнения задач профессиональной деятельности</w:t>
            </w:r>
          </w:p>
        </w:tc>
        <w:tc>
          <w:tcPr>
            <w:tcW w:w="6152" w:type="dxa"/>
          </w:tcPr>
          <w:p w14:paraId="79C5C07B" w14:textId="77777777" w:rsidR="005354FB" w:rsidRPr="005354FB" w:rsidRDefault="005354FB" w:rsidP="005354FB">
            <w:pPr>
              <w:widowControl w:val="0"/>
              <w:overflowPunct w:val="0"/>
              <w:autoSpaceDE w:val="0"/>
              <w:autoSpaceDN w:val="0"/>
              <w:adjustRightInd w:val="0"/>
              <w:jc w:val="both"/>
            </w:pPr>
            <w:r w:rsidRPr="005354FB">
              <w:t>Личностные результаты должны отражать в части: ценности научного познания:</w:t>
            </w:r>
          </w:p>
          <w:p w14:paraId="32762B24" w14:textId="77777777" w:rsidR="005354FB" w:rsidRPr="005354FB" w:rsidRDefault="005354FB" w:rsidP="005354FB">
            <w:pPr>
              <w:widowControl w:val="0"/>
              <w:overflowPunct w:val="0"/>
              <w:autoSpaceDE w:val="0"/>
              <w:autoSpaceDN w:val="0"/>
              <w:adjustRightInd w:val="0"/>
              <w:jc w:val="both"/>
            </w:pPr>
            <w:r w:rsidRPr="005354FB">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r w:rsidRPr="005354FB">
              <w:br/>
              <w:t>в поликультурном мире.</w:t>
            </w:r>
          </w:p>
          <w:p w14:paraId="7A61D2AD" w14:textId="77777777" w:rsidR="005354FB" w:rsidRPr="005354FB" w:rsidRDefault="005354FB" w:rsidP="005354FB">
            <w:pPr>
              <w:widowControl w:val="0"/>
              <w:overflowPunct w:val="0"/>
              <w:autoSpaceDE w:val="0"/>
              <w:autoSpaceDN w:val="0"/>
              <w:adjustRightInd w:val="0"/>
              <w:jc w:val="both"/>
            </w:pPr>
            <w:r w:rsidRPr="005354FB">
              <w:t>Метапредметные результаты должны отражать:</w:t>
            </w:r>
          </w:p>
          <w:p w14:paraId="15DC2572" w14:textId="77777777" w:rsidR="005354FB" w:rsidRPr="005354FB" w:rsidRDefault="005354FB" w:rsidP="005354FB">
            <w:pPr>
              <w:widowControl w:val="0"/>
              <w:overflowPunct w:val="0"/>
              <w:autoSpaceDE w:val="0"/>
              <w:autoSpaceDN w:val="0"/>
              <w:adjustRightInd w:val="0"/>
              <w:jc w:val="both"/>
            </w:pPr>
            <w:r w:rsidRPr="005354FB">
              <w:t>Овладение универсальными учебными познавательными действиями:</w:t>
            </w:r>
          </w:p>
          <w:p w14:paraId="39953DC9" w14:textId="77777777" w:rsidR="005354FB" w:rsidRPr="005354FB" w:rsidRDefault="005354FB" w:rsidP="005354FB">
            <w:pPr>
              <w:widowControl w:val="0"/>
              <w:overflowPunct w:val="0"/>
              <w:autoSpaceDE w:val="0"/>
              <w:autoSpaceDN w:val="0"/>
              <w:adjustRightInd w:val="0"/>
              <w:jc w:val="both"/>
            </w:pPr>
            <w:r w:rsidRPr="005354FB">
              <w:t>в) работа с информацией:</w:t>
            </w:r>
          </w:p>
          <w:p w14:paraId="2D702AC7" w14:textId="77777777" w:rsidR="005354FB" w:rsidRPr="005354FB" w:rsidRDefault="005354FB" w:rsidP="005354FB">
            <w:pPr>
              <w:widowControl w:val="0"/>
              <w:overflowPunct w:val="0"/>
              <w:autoSpaceDE w:val="0"/>
              <w:autoSpaceDN w:val="0"/>
              <w:adjustRightInd w:val="0"/>
              <w:jc w:val="both"/>
            </w:pPr>
            <w:r w:rsidRPr="005354FB">
              <w:t xml:space="preserve">- владеть навыками получения информации </w:t>
            </w:r>
            <w:r w:rsidRPr="005354FB">
              <w:br/>
              <w:t xml:space="preserve">из источников разных типов, самостоятельно осуществлять поиск, анализ, систематизацию </w:t>
            </w:r>
            <w:r w:rsidRPr="005354FB">
              <w:br/>
              <w:t xml:space="preserve">и интерпретацию информации различных видов и форм представления;  </w:t>
            </w:r>
          </w:p>
          <w:p w14:paraId="4325D734" w14:textId="77777777" w:rsidR="005354FB" w:rsidRPr="005354FB" w:rsidRDefault="005354FB" w:rsidP="005354FB">
            <w:pPr>
              <w:widowControl w:val="0"/>
              <w:overflowPunct w:val="0"/>
              <w:autoSpaceDE w:val="0"/>
              <w:autoSpaceDN w:val="0"/>
              <w:adjustRightInd w:val="0"/>
              <w:jc w:val="both"/>
            </w:pPr>
            <w:r w:rsidRPr="005354FB">
              <w:t xml:space="preserve">- оценивать достоверность, легитимность информации, </w:t>
            </w:r>
            <w:r w:rsidRPr="005354FB">
              <w:br/>
              <w:t>ее соответствие правовым и морально-этическим нормам</w:t>
            </w:r>
          </w:p>
        </w:tc>
        <w:tc>
          <w:tcPr>
            <w:tcW w:w="6662" w:type="dxa"/>
          </w:tcPr>
          <w:p w14:paraId="1DBDC799" w14:textId="77777777" w:rsidR="005354FB" w:rsidRPr="005354FB" w:rsidRDefault="005354FB" w:rsidP="005354FB">
            <w:pPr>
              <w:widowControl w:val="0"/>
              <w:overflowPunct w:val="0"/>
              <w:autoSpaceDE w:val="0"/>
              <w:autoSpaceDN w:val="0"/>
              <w:adjustRightInd w:val="0"/>
              <w:jc w:val="both"/>
            </w:pPr>
            <w:proofErr w:type="spellStart"/>
            <w:r w:rsidRPr="005354FB">
              <w:t>ПРб</w:t>
            </w:r>
            <w:proofErr w:type="spellEnd"/>
            <w:r w:rsidRPr="005354FB">
              <w:t xml:space="preserve"> 1. Сформированность знаний о месте и роли биологии </w:t>
            </w:r>
          </w:p>
          <w:p w14:paraId="149F0D07" w14:textId="77777777" w:rsidR="005354FB" w:rsidRPr="005354FB" w:rsidRDefault="005354FB" w:rsidP="005354FB">
            <w:pPr>
              <w:widowControl w:val="0"/>
              <w:overflowPunct w:val="0"/>
              <w:autoSpaceDE w:val="0"/>
              <w:autoSpaceDN w:val="0"/>
              <w:adjustRightInd w:val="0"/>
              <w:jc w:val="both"/>
            </w:pPr>
            <w:r w:rsidRPr="005354FB">
              <w:t>в системе научного знания; функциональной грамотности человека для решения жизненных проблем.</w:t>
            </w:r>
          </w:p>
          <w:p w14:paraId="34C39438" w14:textId="77777777" w:rsidR="005354FB" w:rsidRPr="005354FB" w:rsidRDefault="005354FB" w:rsidP="005354FB">
            <w:pPr>
              <w:widowControl w:val="0"/>
              <w:overflowPunct w:val="0"/>
              <w:autoSpaceDE w:val="0"/>
              <w:autoSpaceDN w:val="0"/>
              <w:adjustRightInd w:val="0"/>
              <w:jc w:val="both"/>
            </w:pPr>
            <w:proofErr w:type="spellStart"/>
            <w:r w:rsidRPr="005354FB">
              <w:t>ПРб</w:t>
            </w:r>
            <w:proofErr w:type="spellEnd"/>
            <w:r w:rsidRPr="005354FB">
              <w:t xml:space="preserve"> 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w:t>
            </w:r>
          </w:p>
          <w:p w14:paraId="4E19F78B" w14:textId="77777777" w:rsidR="005354FB" w:rsidRPr="005354FB" w:rsidRDefault="005354FB" w:rsidP="005354FB">
            <w:pPr>
              <w:widowControl w:val="0"/>
              <w:overflowPunct w:val="0"/>
              <w:autoSpaceDE w:val="0"/>
              <w:autoSpaceDN w:val="0"/>
              <w:adjustRightInd w:val="0"/>
              <w:jc w:val="both"/>
            </w:pPr>
            <w:r w:rsidRPr="005354FB">
              <w:t>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553A691C" w14:textId="77777777" w:rsidR="005354FB" w:rsidRPr="005354FB" w:rsidRDefault="005354FB" w:rsidP="005354FB">
            <w:pPr>
              <w:widowControl w:val="0"/>
              <w:overflowPunct w:val="0"/>
              <w:autoSpaceDE w:val="0"/>
              <w:autoSpaceDN w:val="0"/>
              <w:adjustRightInd w:val="0"/>
              <w:jc w:val="both"/>
            </w:pPr>
            <w:proofErr w:type="spellStart"/>
            <w:r w:rsidRPr="005354FB">
              <w:t>ПРб</w:t>
            </w:r>
            <w:proofErr w:type="spellEnd"/>
            <w:r w:rsidRPr="005354FB">
              <w:t xml:space="preserve"> 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5354FB" w:rsidRPr="005354FB" w14:paraId="340C2244" w14:textId="77777777" w:rsidTr="001070BC">
        <w:trPr>
          <w:trHeight w:val="674"/>
        </w:trPr>
        <w:tc>
          <w:tcPr>
            <w:tcW w:w="2295" w:type="dxa"/>
          </w:tcPr>
          <w:p w14:paraId="5ACC81B9" w14:textId="77777777" w:rsidR="005354FB" w:rsidRPr="005354FB" w:rsidRDefault="005354FB" w:rsidP="005354FB">
            <w:pPr>
              <w:widowControl w:val="0"/>
              <w:overflowPunct w:val="0"/>
              <w:autoSpaceDE w:val="0"/>
              <w:autoSpaceDN w:val="0"/>
              <w:adjustRightInd w:val="0"/>
              <w:jc w:val="both"/>
            </w:pPr>
            <w:r w:rsidRPr="005354FB">
              <w:t xml:space="preserve">ОК 04. Эффективно взаимодействовать и работать </w:t>
            </w:r>
          </w:p>
          <w:p w14:paraId="729989AB" w14:textId="77777777" w:rsidR="005354FB" w:rsidRPr="005354FB" w:rsidRDefault="005354FB" w:rsidP="005354FB">
            <w:pPr>
              <w:widowControl w:val="0"/>
              <w:overflowPunct w:val="0"/>
              <w:autoSpaceDE w:val="0"/>
              <w:autoSpaceDN w:val="0"/>
              <w:adjustRightInd w:val="0"/>
              <w:jc w:val="both"/>
            </w:pPr>
            <w:r w:rsidRPr="005354FB">
              <w:t xml:space="preserve">в коллективе </w:t>
            </w:r>
          </w:p>
          <w:p w14:paraId="074361CE" w14:textId="77777777" w:rsidR="005354FB" w:rsidRPr="005354FB" w:rsidRDefault="005354FB" w:rsidP="005354FB">
            <w:pPr>
              <w:widowControl w:val="0"/>
              <w:overflowPunct w:val="0"/>
              <w:autoSpaceDE w:val="0"/>
              <w:autoSpaceDN w:val="0"/>
              <w:adjustRightInd w:val="0"/>
              <w:jc w:val="both"/>
            </w:pPr>
            <w:r w:rsidRPr="005354FB">
              <w:t>и команде</w:t>
            </w:r>
          </w:p>
        </w:tc>
        <w:tc>
          <w:tcPr>
            <w:tcW w:w="6152" w:type="dxa"/>
          </w:tcPr>
          <w:p w14:paraId="3F0BD8E7" w14:textId="77777777" w:rsidR="005354FB" w:rsidRPr="005354FB" w:rsidRDefault="005354FB" w:rsidP="005354FB">
            <w:pPr>
              <w:widowControl w:val="0"/>
              <w:overflowPunct w:val="0"/>
              <w:autoSpaceDE w:val="0"/>
              <w:autoSpaceDN w:val="0"/>
              <w:adjustRightInd w:val="0"/>
              <w:jc w:val="both"/>
            </w:pPr>
            <w:r w:rsidRPr="005354FB">
              <w:t xml:space="preserve">Личностные результаты должны отражать в части: ценности научного познания: осознание ценности научной деятельности, готовность осуществлять проектную и исследовательскую деятельность индивидуально и в группе. </w:t>
            </w:r>
          </w:p>
          <w:p w14:paraId="448CF12E" w14:textId="77777777" w:rsidR="005354FB" w:rsidRPr="005354FB" w:rsidRDefault="005354FB" w:rsidP="005354FB">
            <w:pPr>
              <w:widowControl w:val="0"/>
              <w:overflowPunct w:val="0"/>
              <w:autoSpaceDE w:val="0"/>
              <w:autoSpaceDN w:val="0"/>
              <w:adjustRightInd w:val="0"/>
              <w:jc w:val="both"/>
            </w:pPr>
            <w:r w:rsidRPr="005354FB">
              <w:lastRenderedPageBreak/>
              <w:t>Метапредметные результаты должны отражать:</w:t>
            </w:r>
          </w:p>
          <w:p w14:paraId="6E0D54B0" w14:textId="77777777" w:rsidR="005354FB" w:rsidRPr="005354FB" w:rsidRDefault="005354FB" w:rsidP="005354FB">
            <w:pPr>
              <w:widowControl w:val="0"/>
              <w:overflowPunct w:val="0"/>
              <w:autoSpaceDE w:val="0"/>
              <w:autoSpaceDN w:val="0"/>
              <w:adjustRightInd w:val="0"/>
              <w:jc w:val="both"/>
            </w:pPr>
            <w:r w:rsidRPr="005354FB">
              <w:t>Овладение универсальными коммуникативными действиями:</w:t>
            </w:r>
          </w:p>
          <w:p w14:paraId="1076E21F" w14:textId="77777777" w:rsidR="005354FB" w:rsidRPr="005354FB" w:rsidRDefault="005354FB" w:rsidP="005354FB">
            <w:pPr>
              <w:widowControl w:val="0"/>
              <w:overflowPunct w:val="0"/>
              <w:autoSpaceDE w:val="0"/>
              <w:autoSpaceDN w:val="0"/>
              <w:adjustRightInd w:val="0"/>
              <w:jc w:val="both"/>
            </w:pPr>
            <w:r w:rsidRPr="005354FB">
              <w:t>б) совместная деятельность:</w:t>
            </w:r>
          </w:p>
          <w:p w14:paraId="3BCD6E3E" w14:textId="77777777" w:rsidR="005354FB" w:rsidRPr="005354FB" w:rsidRDefault="005354FB" w:rsidP="005354FB">
            <w:pPr>
              <w:widowControl w:val="0"/>
              <w:overflowPunct w:val="0"/>
              <w:autoSpaceDE w:val="0"/>
              <w:autoSpaceDN w:val="0"/>
              <w:adjustRightInd w:val="0"/>
              <w:jc w:val="both"/>
            </w:pPr>
            <w:r w:rsidRPr="005354FB">
              <w:t xml:space="preserve">- понимать и использовать преимущества командной </w:t>
            </w:r>
          </w:p>
          <w:p w14:paraId="530B1617" w14:textId="77777777" w:rsidR="005354FB" w:rsidRPr="005354FB" w:rsidRDefault="005354FB" w:rsidP="005354FB">
            <w:pPr>
              <w:widowControl w:val="0"/>
              <w:overflowPunct w:val="0"/>
              <w:autoSpaceDE w:val="0"/>
              <w:autoSpaceDN w:val="0"/>
              <w:adjustRightInd w:val="0"/>
              <w:jc w:val="both"/>
            </w:pPr>
            <w:r w:rsidRPr="005354FB">
              <w:t xml:space="preserve">и индивидуальной работы; </w:t>
            </w:r>
          </w:p>
          <w:p w14:paraId="6B5B5AD4" w14:textId="77777777" w:rsidR="005354FB" w:rsidRPr="005354FB" w:rsidRDefault="005354FB" w:rsidP="005354FB">
            <w:pPr>
              <w:widowControl w:val="0"/>
              <w:overflowPunct w:val="0"/>
              <w:autoSpaceDE w:val="0"/>
              <w:autoSpaceDN w:val="0"/>
              <w:adjustRightInd w:val="0"/>
              <w:jc w:val="both"/>
            </w:pPr>
            <w:r w:rsidRPr="005354FB">
              <w:t xml:space="preserve">- принимать цели совместной деятельности, организовывать и координировать действия </w:t>
            </w:r>
          </w:p>
          <w:p w14:paraId="2AB85521" w14:textId="77777777" w:rsidR="005354FB" w:rsidRPr="005354FB" w:rsidRDefault="005354FB" w:rsidP="005354FB">
            <w:pPr>
              <w:widowControl w:val="0"/>
              <w:overflowPunct w:val="0"/>
              <w:autoSpaceDE w:val="0"/>
              <w:autoSpaceDN w:val="0"/>
              <w:adjustRightInd w:val="0"/>
              <w:jc w:val="both"/>
            </w:pPr>
            <w:r w:rsidRPr="005354FB">
              <w:t>по ее достижению: составлять план действий, распределять роли с учетом мнений участников обсуждать результаты совместной работы</w:t>
            </w:r>
          </w:p>
        </w:tc>
        <w:tc>
          <w:tcPr>
            <w:tcW w:w="6662" w:type="dxa"/>
          </w:tcPr>
          <w:p w14:paraId="7CA68BDB" w14:textId="77777777" w:rsidR="005354FB" w:rsidRPr="005354FB" w:rsidRDefault="005354FB" w:rsidP="005354FB">
            <w:pPr>
              <w:widowControl w:val="0"/>
              <w:overflowPunct w:val="0"/>
              <w:autoSpaceDE w:val="0"/>
              <w:autoSpaceDN w:val="0"/>
              <w:adjustRightInd w:val="0"/>
              <w:jc w:val="both"/>
            </w:pPr>
            <w:proofErr w:type="spellStart"/>
            <w:r w:rsidRPr="005354FB">
              <w:lastRenderedPageBreak/>
              <w:t>ПРб</w:t>
            </w:r>
            <w:proofErr w:type="spellEnd"/>
            <w:r w:rsidRPr="005354FB">
              <w:t xml:space="preserve"> 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w:t>
            </w:r>
            <w:r w:rsidRPr="005354FB">
              <w:lastRenderedPageBreak/>
              <w:t xml:space="preserve">величинами, объяснения полученных результатов </w:t>
            </w:r>
          </w:p>
          <w:p w14:paraId="1C504B98" w14:textId="77777777" w:rsidR="005354FB" w:rsidRPr="005354FB" w:rsidRDefault="005354FB" w:rsidP="005354FB">
            <w:pPr>
              <w:widowControl w:val="0"/>
              <w:overflowPunct w:val="0"/>
              <w:autoSpaceDE w:val="0"/>
              <w:autoSpaceDN w:val="0"/>
              <w:adjustRightInd w:val="0"/>
              <w:jc w:val="both"/>
            </w:pPr>
            <w:r w:rsidRPr="005354FB">
              <w:t>и формулирования выводов с использованием научных понятий, теорий и законов</w:t>
            </w:r>
          </w:p>
          <w:p w14:paraId="4F70C396" w14:textId="77777777" w:rsidR="005354FB" w:rsidRPr="005354FB" w:rsidRDefault="005354FB" w:rsidP="005354FB">
            <w:pPr>
              <w:widowControl w:val="0"/>
              <w:overflowPunct w:val="0"/>
              <w:autoSpaceDE w:val="0"/>
              <w:autoSpaceDN w:val="0"/>
              <w:adjustRightInd w:val="0"/>
              <w:jc w:val="both"/>
            </w:pPr>
          </w:p>
        </w:tc>
      </w:tr>
      <w:tr w:rsidR="005354FB" w:rsidRPr="005354FB" w14:paraId="1B407526" w14:textId="77777777" w:rsidTr="001070BC">
        <w:trPr>
          <w:trHeight w:val="674"/>
        </w:trPr>
        <w:tc>
          <w:tcPr>
            <w:tcW w:w="2295" w:type="dxa"/>
          </w:tcPr>
          <w:p w14:paraId="508B5D33" w14:textId="77777777" w:rsidR="005354FB" w:rsidRPr="005354FB" w:rsidRDefault="005354FB" w:rsidP="005354FB">
            <w:pPr>
              <w:widowControl w:val="0"/>
              <w:overflowPunct w:val="0"/>
              <w:autoSpaceDE w:val="0"/>
              <w:autoSpaceDN w:val="0"/>
              <w:adjustRightInd w:val="0"/>
              <w:jc w:val="both"/>
            </w:pPr>
            <w:r w:rsidRPr="005354FB">
              <w:lastRenderedPageBreak/>
              <w:t xml:space="preserve">ОК 07. Содействовать сохранению окружающей среды, ресурсосбережению, применять знания </w:t>
            </w:r>
            <w:r w:rsidRPr="005354FB">
              <w:br/>
              <w:t xml:space="preserve">об изменении климата, принципы бережливого производства, эффективно действовать </w:t>
            </w:r>
          </w:p>
          <w:p w14:paraId="0D8346D8" w14:textId="77777777" w:rsidR="005354FB" w:rsidRPr="005354FB" w:rsidRDefault="005354FB" w:rsidP="005354FB">
            <w:pPr>
              <w:widowControl w:val="0"/>
              <w:overflowPunct w:val="0"/>
              <w:autoSpaceDE w:val="0"/>
              <w:autoSpaceDN w:val="0"/>
              <w:adjustRightInd w:val="0"/>
              <w:jc w:val="both"/>
            </w:pPr>
            <w:r w:rsidRPr="005354FB">
              <w:t>в чрезвычайных ситуациях</w:t>
            </w:r>
          </w:p>
        </w:tc>
        <w:tc>
          <w:tcPr>
            <w:tcW w:w="6152" w:type="dxa"/>
          </w:tcPr>
          <w:p w14:paraId="004193BB" w14:textId="77777777" w:rsidR="005354FB" w:rsidRPr="005354FB" w:rsidRDefault="005354FB" w:rsidP="005354FB">
            <w:pPr>
              <w:widowControl w:val="0"/>
              <w:overflowPunct w:val="0"/>
              <w:autoSpaceDE w:val="0"/>
              <w:autoSpaceDN w:val="0"/>
              <w:adjustRightInd w:val="0"/>
              <w:jc w:val="both"/>
            </w:pPr>
            <w:r w:rsidRPr="005354FB">
              <w:t xml:space="preserve">Личностные результаты должны отражать в части: экологического воспитания: - сформированность экологической культуры, понимание влияния социально-экономических процессов на состояние природной </w:t>
            </w:r>
          </w:p>
          <w:p w14:paraId="6ECD1671" w14:textId="77777777" w:rsidR="005354FB" w:rsidRPr="005354FB" w:rsidRDefault="005354FB" w:rsidP="005354FB">
            <w:pPr>
              <w:widowControl w:val="0"/>
              <w:overflowPunct w:val="0"/>
              <w:autoSpaceDE w:val="0"/>
              <w:autoSpaceDN w:val="0"/>
              <w:adjustRightInd w:val="0"/>
              <w:jc w:val="both"/>
            </w:pPr>
            <w:r w:rsidRPr="005354FB">
              <w:t>и социальной среды, осознание глобального характера экологических проблем;</w:t>
            </w:r>
          </w:p>
          <w:p w14:paraId="4CE2DF05" w14:textId="77777777" w:rsidR="005354FB" w:rsidRPr="005354FB" w:rsidRDefault="005354FB" w:rsidP="005354FB">
            <w:pPr>
              <w:widowControl w:val="0"/>
              <w:overflowPunct w:val="0"/>
              <w:autoSpaceDE w:val="0"/>
              <w:autoSpaceDN w:val="0"/>
              <w:adjustRightInd w:val="0"/>
              <w:jc w:val="both"/>
            </w:pPr>
            <w:r w:rsidRPr="005354FB">
              <w:t xml:space="preserve">- планирование и осуществление действий в окружающей среде на основе знания целей устойчивого развития человечества; </w:t>
            </w:r>
          </w:p>
          <w:p w14:paraId="36928F52" w14:textId="77777777" w:rsidR="005354FB" w:rsidRPr="005354FB" w:rsidRDefault="005354FB" w:rsidP="005354FB">
            <w:pPr>
              <w:widowControl w:val="0"/>
              <w:overflowPunct w:val="0"/>
              <w:autoSpaceDE w:val="0"/>
              <w:autoSpaceDN w:val="0"/>
              <w:adjustRightInd w:val="0"/>
              <w:jc w:val="both"/>
            </w:pPr>
            <w:r w:rsidRPr="005354FB">
              <w:t xml:space="preserve">- активное неприятие действий, приносящих вред окружающей среде; </w:t>
            </w:r>
          </w:p>
          <w:p w14:paraId="2F9101B9" w14:textId="77777777" w:rsidR="005354FB" w:rsidRPr="005354FB" w:rsidRDefault="005354FB" w:rsidP="005354FB">
            <w:pPr>
              <w:widowControl w:val="0"/>
              <w:overflowPunct w:val="0"/>
              <w:autoSpaceDE w:val="0"/>
              <w:autoSpaceDN w:val="0"/>
              <w:adjustRightInd w:val="0"/>
              <w:jc w:val="both"/>
            </w:pPr>
            <w:r w:rsidRPr="005354FB">
              <w:t xml:space="preserve">- умение прогнозировать неблагоприятные экологические последствия предпринимаемых действий, предотвращать их; </w:t>
            </w:r>
          </w:p>
          <w:p w14:paraId="68FBF43D" w14:textId="77777777" w:rsidR="005354FB" w:rsidRPr="005354FB" w:rsidRDefault="005354FB" w:rsidP="005354FB">
            <w:pPr>
              <w:widowControl w:val="0"/>
              <w:overflowPunct w:val="0"/>
              <w:autoSpaceDE w:val="0"/>
              <w:autoSpaceDN w:val="0"/>
              <w:adjustRightInd w:val="0"/>
              <w:jc w:val="both"/>
              <w:rPr>
                <w:b/>
                <w:bCs/>
                <w:iCs/>
              </w:rPr>
            </w:pPr>
            <w:r w:rsidRPr="005354FB">
              <w:t>- расширение опыта деятельности экологической направленности.</w:t>
            </w:r>
          </w:p>
          <w:p w14:paraId="24D5C6CA" w14:textId="77777777" w:rsidR="005354FB" w:rsidRPr="005354FB" w:rsidRDefault="005354FB" w:rsidP="005354FB">
            <w:pPr>
              <w:widowControl w:val="0"/>
              <w:overflowPunct w:val="0"/>
              <w:autoSpaceDE w:val="0"/>
              <w:autoSpaceDN w:val="0"/>
              <w:adjustRightInd w:val="0"/>
              <w:jc w:val="both"/>
            </w:pPr>
            <w:r w:rsidRPr="005354FB">
              <w:t>Метапредметные результаты должны отражать:</w:t>
            </w:r>
          </w:p>
          <w:p w14:paraId="38380C2C" w14:textId="77777777" w:rsidR="005354FB" w:rsidRPr="005354FB" w:rsidRDefault="005354FB" w:rsidP="005354FB">
            <w:pPr>
              <w:widowControl w:val="0"/>
              <w:overflowPunct w:val="0"/>
              <w:autoSpaceDE w:val="0"/>
              <w:autoSpaceDN w:val="0"/>
              <w:adjustRightInd w:val="0"/>
              <w:jc w:val="both"/>
            </w:pPr>
            <w:r w:rsidRPr="005354FB">
              <w:t>Овладение универсальными коммуникативными действиями:</w:t>
            </w:r>
          </w:p>
          <w:p w14:paraId="5937D730" w14:textId="77777777" w:rsidR="005354FB" w:rsidRPr="005354FB" w:rsidRDefault="005354FB" w:rsidP="005354FB">
            <w:pPr>
              <w:widowControl w:val="0"/>
              <w:overflowPunct w:val="0"/>
              <w:autoSpaceDE w:val="0"/>
              <w:autoSpaceDN w:val="0"/>
              <w:adjustRightInd w:val="0"/>
              <w:jc w:val="both"/>
            </w:pPr>
            <w:r w:rsidRPr="005354FB">
              <w:t>б) совместная деятельность:</w:t>
            </w:r>
          </w:p>
          <w:p w14:paraId="4E473928" w14:textId="77777777" w:rsidR="005354FB" w:rsidRPr="005354FB" w:rsidRDefault="005354FB" w:rsidP="005354FB">
            <w:pPr>
              <w:widowControl w:val="0"/>
              <w:overflowPunct w:val="0"/>
              <w:autoSpaceDE w:val="0"/>
              <w:autoSpaceDN w:val="0"/>
              <w:adjustRightInd w:val="0"/>
              <w:jc w:val="both"/>
            </w:pPr>
            <w:r w:rsidRPr="005354FB">
              <w:t xml:space="preserve">- понимать и использовать преимущества командной </w:t>
            </w:r>
            <w:r w:rsidRPr="005354FB">
              <w:br/>
              <w:t xml:space="preserve">и индивидуальной работы; </w:t>
            </w:r>
          </w:p>
          <w:p w14:paraId="1D68A2E1" w14:textId="77777777" w:rsidR="005354FB" w:rsidRPr="005354FB" w:rsidRDefault="005354FB" w:rsidP="005354FB">
            <w:pPr>
              <w:widowControl w:val="0"/>
              <w:overflowPunct w:val="0"/>
              <w:autoSpaceDE w:val="0"/>
              <w:autoSpaceDN w:val="0"/>
              <w:adjustRightInd w:val="0"/>
              <w:jc w:val="both"/>
            </w:pPr>
            <w:r w:rsidRPr="005354FB">
              <w:t xml:space="preserve">- принимать цели совместной деятельности, </w:t>
            </w:r>
            <w:r w:rsidRPr="005354FB">
              <w:lastRenderedPageBreak/>
              <w:t xml:space="preserve">организовывать и координировать действия </w:t>
            </w:r>
            <w:r w:rsidRPr="005354FB">
              <w:br/>
              <w:t>по ее достижению: составлять план действий, распределять роли с учетом мнений участников обсуждать результаты совместной работы</w:t>
            </w:r>
          </w:p>
        </w:tc>
        <w:tc>
          <w:tcPr>
            <w:tcW w:w="6662" w:type="dxa"/>
          </w:tcPr>
          <w:p w14:paraId="523D4211" w14:textId="77777777" w:rsidR="005354FB" w:rsidRPr="005354FB" w:rsidRDefault="005354FB" w:rsidP="005354FB">
            <w:pPr>
              <w:widowControl w:val="0"/>
              <w:overflowPunct w:val="0"/>
              <w:autoSpaceDE w:val="0"/>
              <w:autoSpaceDN w:val="0"/>
              <w:adjustRightInd w:val="0"/>
              <w:jc w:val="both"/>
            </w:pPr>
            <w:proofErr w:type="spellStart"/>
            <w:r w:rsidRPr="005354FB">
              <w:lastRenderedPageBreak/>
              <w:t>ПРб</w:t>
            </w:r>
            <w:proofErr w:type="spellEnd"/>
            <w:r w:rsidRPr="005354FB">
              <w:t xml:space="preserve"> 5. Приобретение опыта применения основных методов научного познания, используемых в биологии: наблюдения </w:t>
            </w:r>
          </w:p>
          <w:p w14:paraId="131C6616" w14:textId="77777777" w:rsidR="005354FB" w:rsidRPr="005354FB" w:rsidRDefault="005354FB" w:rsidP="005354FB">
            <w:pPr>
              <w:widowControl w:val="0"/>
              <w:overflowPunct w:val="0"/>
              <w:autoSpaceDE w:val="0"/>
              <w:autoSpaceDN w:val="0"/>
              <w:adjustRightInd w:val="0"/>
              <w:jc w:val="both"/>
            </w:pPr>
            <w:r w:rsidRPr="005354FB">
              <w:t xml:space="preserve">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w:t>
            </w:r>
          </w:p>
          <w:p w14:paraId="438520A6" w14:textId="77777777" w:rsidR="005354FB" w:rsidRPr="005354FB" w:rsidRDefault="005354FB" w:rsidP="005354FB">
            <w:pPr>
              <w:widowControl w:val="0"/>
              <w:overflowPunct w:val="0"/>
              <w:autoSpaceDE w:val="0"/>
              <w:autoSpaceDN w:val="0"/>
              <w:adjustRightInd w:val="0"/>
              <w:jc w:val="both"/>
            </w:pPr>
            <w:r w:rsidRPr="005354FB">
              <w:t>и формулирования выводов с использованием научных понятий, теорий и законов.</w:t>
            </w:r>
          </w:p>
          <w:p w14:paraId="65426528" w14:textId="77777777" w:rsidR="005354FB" w:rsidRPr="005354FB" w:rsidRDefault="005354FB" w:rsidP="005354FB">
            <w:pPr>
              <w:widowControl w:val="0"/>
              <w:overflowPunct w:val="0"/>
              <w:autoSpaceDE w:val="0"/>
              <w:autoSpaceDN w:val="0"/>
              <w:adjustRightInd w:val="0"/>
              <w:jc w:val="both"/>
            </w:pPr>
            <w:proofErr w:type="spellStart"/>
            <w:r w:rsidRPr="005354FB">
              <w:t>ПРб</w:t>
            </w:r>
            <w:proofErr w:type="spellEnd"/>
            <w:r w:rsidRPr="005354FB">
              <w:t xml:space="preserve"> 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w:t>
            </w:r>
          </w:p>
          <w:p w14:paraId="3F2F9C1A" w14:textId="77777777" w:rsidR="005354FB" w:rsidRPr="005354FB" w:rsidRDefault="005354FB" w:rsidP="005354FB">
            <w:pPr>
              <w:widowControl w:val="0"/>
              <w:overflowPunct w:val="0"/>
              <w:autoSpaceDE w:val="0"/>
              <w:autoSpaceDN w:val="0"/>
              <w:adjustRightInd w:val="0"/>
              <w:jc w:val="both"/>
            </w:pPr>
            <w:r w:rsidRPr="005354FB">
              <w:t xml:space="preserve">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w:t>
            </w:r>
            <w:r w:rsidRPr="005354FB">
              <w:br/>
              <w:t>в экосистемах своей местности,</w:t>
            </w:r>
          </w:p>
          <w:p w14:paraId="208472DB" w14:textId="77777777" w:rsidR="005354FB" w:rsidRPr="005354FB" w:rsidRDefault="005354FB" w:rsidP="005354FB">
            <w:pPr>
              <w:widowControl w:val="0"/>
              <w:overflowPunct w:val="0"/>
              <w:autoSpaceDE w:val="0"/>
              <w:autoSpaceDN w:val="0"/>
              <w:adjustRightInd w:val="0"/>
              <w:jc w:val="both"/>
            </w:pPr>
            <w:r w:rsidRPr="005354FB">
              <w:t>круговорота веществ и превращение энергии в биосфере.</w:t>
            </w:r>
          </w:p>
          <w:p w14:paraId="1436F422" w14:textId="77777777" w:rsidR="005354FB" w:rsidRPr="005354FB" w:rsidRDefault="005354FB" w:rsidP="005354FB">
            <w:pPr>
              <w:widowControl w:val="0"/>
              <w:overflowPunct w:val="0"/>
              <w:autoSpaceDE w:val="0"/>
              <w:autoSpaceDN w:val="0"/>
              <w:adjustRightInd w:val="0"/>
              <w:jc w:val="both"/>
            </w:pPr>
            <w:proofErr w:type="spellStart"/>
            <w:r w:rsidRPr="005354FB">
              <w:t>ПРб</w:t>
            </w:r>
            <w:proofErr w:type="spellEnd"/>
            <w:r w:rsidRPr="005354FB">
              <w:t xml:space="preserve"> 7. Сформированность умения применять полученные знания для объяснения биологических процессов и явлений, </w:t>
            </w:r>
            <w:r w:rsidRPr="005354FB">
              <w:lastRenderedPageBreak/>
              <w:t xml:space="preserve">для принятия практических решений в повседневной жизни </w:t>
            </w:r>
            <w:r w:rsidRPr="005354FB">
              <w:br/>
              <w:t>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5354FB" w:rsidRPr="005354FB" w14:paraId="72DEF212" w14:textId="77777777" w:rsidTr="001070BC">
        <w:trPr>
          <w:trHeight w:val="510"/>
        </w:trPr>
        <w:tc>
          <w:tcPr>
            <w:tcW w:w="2295" w:type="dxa"/>
          </w:tcPr>
          <w:p w14:paraId="12DB0082" w14:textId="23979C01" w:rsidR="005354FB" w:rsidRPr="005354FB" w:rsidRDefault="005535B7" w:rsidP="005354FB">
            <w:pPr>
              <w:widowControl w:val="0"/>
              <w:overflowPunct w:val="0"/>
              <w:autoSpaceDE w:val="0"/>
              <w:autoSpaceDN w:val="0"/>
              <w:adjustRightInd w:val="0"/>
              <w:jc w:val="both"/>
            </w:pPr>
            <w:r w:rsidRPr="009F32BA">
              <w:lastRenderedPageBreak/>
              <w:t>ПК 1.1. Осуществлять диагностику систем, узлов и механизмов автомобильных двигателей</w:t>
            </w:r>
          </w:p>
        </w:tc>
        <w:tc>
          <w:tcPr>
            <w:tcW w:w="6152" w:type="dxa"/>
            <w:vMerge w:val="restart"/>
          </w:tcPr>
          <w:p w14:paraId="76AF3C90" w14:textId="77777777" w:rsidR="005354FB" w:rsidRPr="005354FB" w:rsidRDefault="005354FB" w:rsidP="005354FB">
            <w:pPr>
              <w:widowControl w:val="0"/>
              <w:overflowPunct w:val="0"/>
              <w:autoSpaceDE w:val="0"/>
              <w:autoSpaceDN w:val="0"/>
              <w:adjustRightInd w:val="0"/>
              <w:jc w:val="both"/>
            </w:pPr>
            <w:r w:rsidRPr="005354FB">
              <w:t>Личностные результаты должны отражать в части: трудового воспитания:</w:t>
            </w:r>
          </w:p>
          <w:p w14:paraId="3BB34923" w14:textId="77777777" w:rsidR="005354FB" w:rsidRPr="005354FB" w:rsidRDefault="005354FB" w:rsidP="005354FB">
            <w:pPr>
              <w:widowControl w:val="0"/>
              <w:overflowPunct w:val="0"/>
              <w:autoSpaceDE w:val="0"/>
              <w:autoSpaceDN w:val="0"/>
              <w:adjustRightInd w:val="0"/>
              <w:jc w:val="both"/>
            </w:pPr>
            <w:r w:rsidRPr="005354FB">
              <w:t xml:space="preserve">- готовность к труду, осознание ценности мастерства, трудолюбие; </w:t>
            </w:r>
          </w:p>
          <w:p w14:paraId="6809A20C" w14:textId="77777777" w:rsidR="005354FB" w:rsidRPr="005354FB" w:rsidRDefault="005354FB" w:rsidP="005354FB">
            <w:pPr>
              <w:widowControl w:val="0"/>
              <w:overflowPunct w:val="0"/>
              <w:autoSpaceDE w:val="0"/>
              <w:autoSpaceDN w:val="0"/>
              <w:adjustRightInd w:val="0"/>
              <w:jc w:val="both"/>
            </w:pPr>
            <w:r w:rsidRPr="005354FB">
              <w:t xml:space="preserve">- готовность к активной деятельности технологической </w:t>
            </w:r>
            <w:r w:rsidRPr="005354FB">
              <w:br/>
              <w:t xml:space="preserve">и социальной направленности, способность инициировать, планировать и самостоятельно выполнять такую деятельность; </w:t>
            </w:r>
          </w:p>
          <w:p w14:paraId="549A9A7F" w14:textId="77777777" w:rsidR="005354FB" w:rsidRPr="005354FB" w:rsidRDefault="005354FB" w:rsidP="005354FB">
            <w:pPr>
              <w:widowControl w:val="0"/>
              <w:overflowPunct w:val="0"/>
              <w:autoSpaceDE w:val="0"/>
              <w:autoSpaceDN w:val="0"/>
              <w:adjustRightInd w:val="0"/>
              <w:jc w:val="both"/>
            </w:pPr>
            <w:r w:rsidRPr="005354FB">
              <w:t>- интерес к различным сферам профессиональной деятельности.</w:t>
            </w:r>
          </w:p>
          <w:p w14:paraId="4A25E8CE" w14:textId="77777777" w:rsidR="005354FB" w:rsidRPr="005354FB" w:rsidRDefault="005354FB" w:rsidP="005354FB">
            <w:pPr>
              <w:widowControl w:val="0"/>
              <w:overflowPunct w:val="0"/>
              <w:autoSpaceDE w:val="0"/>
              <w:autoSpaceDN w:val="0"/>
              <w:adjustRightInd w:val="0"/>
              <w:jc w:val="both"/>
            </w:pPr>
            <w:r w:rsidRPr="005354FB">
              <w:t>Метапредметные результаты должны отражать:</w:t>
            </w:r>
          </w:p>
          <w:p w14:paraId="2B610B8B" w14:textId="77777777" w:rsidR="005354FB" w:rsidRPr="005354FB" w:rsidRDefault="005354FB" w:rsidP="005354FB">
            <w:pPr>
              <w:widowControl w:val="0"/>
              <w:overflowPunct w:val="0"/>
              <w:autoSpaceDE w:val="0"/>
              <w:autoSpaceDN w:val="0"/>
              <w:adjustRightInd w:val="0"/>
              <w:jc w:val="both"/>
            </w:pPr>
            <w:r w:rsidRPr="005354FB">
              <w:t>Овладение универсальными учебными познавательными действиями:</w:t>
            </w:r>
          </w:p>
          <w:p w14:paraId="45048BC4" w14:textId="77777777" w:rsidR="005354FB" w:rsidRPr="005354FB" w:rsidRDefault="005354FB" w:rsidP="005354FB">
            <w:pPr>
              <w:widowControl w:val="0"/>
              <w:overflowPunct w:val="0"/>
              <w:autoSpaceDE w:val="0"/>
              <w:autoSpaceDN w:val="0"/>
              <w:adjustRightInd w:val="0"/>
              <w:jc w:val="both"/>
            </w:pPr>
            <w:r w:rsidRPr="005354FB">
              <w:t xml:space="preserve"> а) базовые логические действия:</w:t>
            </w:r>
          </w:p>
          <w:p w14:paraId="5A72C7DA" w14:textId="77777777" w:rsidR="005354FB" w:rsidRPr="005354FB" w:rsidRDefault="005354FB" w:rsidP="005354FB">
            <w:pPr>
              <w:widowControl w:val="0"/>
              <w:overflowPunct w:val="0"/>
              <w:autoSpaceDE w:val="0"/>
              <w:autoSpaceDN w:val="0"/>
              <w:adjustRightInd w:val="0"/>
              <w:jc w:val="both"/>
            </w:pPr>
            <w:r w:rsidRPr="005354FB">
              <w:t>- самостоятельно формулировать и актуализировать проблему, рассматривать ее всесторонне;</w:t>
            </w:r>
          </w:p>
          <w:p w14:paraId="0069D462" w14:textId="77777777" w:rsidR="005354FB" w:rsidRPr="005354FB" w:rsidRDefault="005354FB" w:rsidP="005354FB">
            <w:pPr>
              <w:widowControl w:val="0"/>
              <w:overflowPunct w:val="0"/>
              <w:autoSpaceDE w:val="0"/>
              <w:autoSpaceDN w:val="0"/>
              <w:adjustRightInd w:val="0"/>
              <w:jc w:val="both"/>
            </w:pPr>
            <w:r w:rsidRPr="005354FB">
              <w:t xml:space="preserve">- устанавливать существенный признак или основания для сравнения, классификации и обобщения;  </w:t>
            </w:r>
          </w:p>
          <w:p w14:paraId="77057370" w14:textId="77777777" w:rsidR="005354FB" w:rsidRPr="005354FB" w:rsidRDefault="005354FB" w:rsidP="005354FB">
            <w:pPr>
              <w:widowControl w:val="0"/>
              <w:overflowPunct w:val="0"/>
              <w:autoSpaceDE w:val="0"/>
              <w:autoSpaceDN w:val="0"/>
              <w:adjustRightInd w:val="0"/>
              <w:jc w:val="both"/>
            </w:pPr>
            <w:r w:rsidRPr="005354FB">
              <w:t xml:space="preserve">- определять цели деятельности, задавать параметры </w:t>
            </w:r>
          </w:p>
          <w:p w14:paraId="272A869A" w14:textId="77777777" w:rsidR="005354FB" w:rsidRPr="005354FB" w:rsidRDefault="005354FB" w:rsidP="005354FB">
            <w:pPr>
              <w:widowControl w:val="0"/>
              <w:overflowPunct w:val="0"/>
              <w:autoSpaceDE w:val="0"/>
              <w:autoSpaceDN w:val="0"/>
              <w:adjustRightInd w:val="0"/>
              <w:jc w:val="both"/>
            </w:pPr>
            <w:r w:rsidRPr="005354FB">
              <w:t>и критерии их достижения;</w:t>
            </w:r>
          </w:p>
          <w:p w14:paraId="257A8E00" w14:textId="77777777" w:rsidR="005354FB" w:rsidRPr="005354FB" w:rsidRDefault="005354FB" w:rsidP="005354FB">
            <w:pPr>
              <w:widowControl w:val="0"/>
              <w:overflowPunct w:val="0"/>
              <w:autoSpaceDE w:val="0"/>
              <w:autoSpaceDN w:val="0"/>
              <w:adjustRightInd w:val="0"/>
              <w:jc w:val="both"/>
            </w:pPr>
            <w:r w:rsidRPr="005354FB">
              <w:t xml:space="preserve">- выявлять закономерности и противоречия </w:t>
            </w:r>
          </w:p>
          <w:p w14:paraId="69A6577C" w14:textId="77777777" w:rsidR="005354FB" w:rsidRPr="005354FB" w:rsidRDefault="005354FB" w:rsidP="005354FB">
            <w:pPr>
              <w:widowControl w:val="0"/>
              <w:overflowPunct w:val="0"/>
              <w:autoSpaceDE w:val="0"/>
              <w:autoSpaceDN w:val="0"/>
              <w:adjustRightInd w:val="0"/>
              <w:jc w:val="both"/>
            </w:pPr>
            <w:r w:rsidRPr="005354FB">
              <w:t xml:space="preserve">в рассматриваемых явлениях;  </w:t>
            </w:r>
          </w:p>
          <w:p w14:paraId="2D7726CF" w14:textId="77777777" w:rsidR="005354FB" w:rsidRPr="005354FB" w:rsidRDefault="005354FB" w:rsidP="005354FB">
            <w:pPr>
              <w:widowControl w:val="0"/>
              <w:overflowPunct w:val="0"/>
              <w:autoSpaceDE w:val="0"/>
              <w:autoSpaceDN w:val="0"/>
              <w:adjustRightInd w:val="0"/>
              <w:jc w:val="both"/>
            </w:pPr>
            <w:r w:rsidRPr="005354FB">
              <w:t>- вносить коррективы в деятельность, оценивать соответствие результатов целям, оценивать риски последствий деятельности;</w:t>
            </w:r>
          </w:p>
          <w:p w14:paraId="4F18A937" w14:textId="77777777" w:rsidR="005354FB" w:rsidRPr="005354FB" w:rsidRDefault="005354FB" w:rsidP="005354FB">
            <w:pPr>
              <w:widowControl w:val="0"/>
              <w:overflowPunct w:val="0"/>
              <w:autoSpaceDE w:val="0"/>
              <w:autoSpaceDN w:val="0"/>
              <w:adjustRightInd w:val="0"/>
              <w:jc w:val="both"/>
            </w:pPr>
          </w:p>
        </w:tc>
        <w:tc>
          <w:tcPr>
            <w:tcW w:w="6662" w:type="dxa"/>
            <w:vMerge w:val="restart"/>
          </w:tcPr>
          <w:p w14:paraId="002090E8" w14:textId="77777777" w:rsidR="005354FB" w:rsidRPr="005354FB" w:rsidRDefault="005354FB" w:rsidP="005354FB">
            <w:pPr>
              <w:widowControl w:val="0"/>
              <w:overflowPunct w:val="0"/>
              <w:autoSpaceDE w:val="0"/>
              <w:autoSpaceDN w:val="0"/>
              <w:adjustRightInd w:val="0"/>
              <w:jc w:val="both"/>
            </w:pPr>
            <w:proofErr w:type="spellStart"/>
            <w:r w:rsidRPr="005354FB">
              <w:t>ПРб</w:t>
            </w:r>
            <w:proofErr w:type="spellEnd"/>
            <w:r w:rsidRPr="005354FB">
              <w:t xml:space="preserve"> 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7C63B34C" w14:textId="77777777" w:rsidR="005354FB" w:rsidRPr="005354FB" w:rsidRDefault="005354FB" w:rsidP="005354FB">
            <w:pPr>
              <w:widowControl w:val="0"/>
              <w:overflowPunct w:val="0"/>
              <w:autoSpaceDE w:val="0"/>
              <w:autoSpaceDN w:val="0"/>
              <w:adjustRightInd w:val="0"/>
              <w:jc w:val="both"/>
            </w:pPr>
            <w:proofErr w:type="spellStart"/>
            <w:r w:rsidRPr="005354FB">
              <w:t>ПРб</w:t>
            </w:r>
            <w:proofErr w:type="spellEnd"/>
            <w:r w:rsidRPr="005354FB">
              <w:t xml:space="preserve"> 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17E27275" w14:textId="77777777" w:rsidR="005354FB" w:rsidRPr="005354FB" w:rsidRDefault="005354FB" w:rsidP="005354FB">
            <w:pPr>
              <w:widowControl w:val="0"/>
              <w:overflowPunct w:val="0"/>
              <w:autoSpaceDE w:val="0"/>
              <w:autoSpaceDN w:val="0"/>
              <w:adjustRightInd w:val="0"/>
              <w:jc w:val="both"/>
            </w:pPr>
            <w:proofErr w:type="spellStart"/>
            <w:r w:rsidRPr="005354FB">
              <w:t>ПРб</w:t>
            </w:r>
            <w:proofErr w:type="spellEnd"/>
            <w:r w:rsidRPr="005354FB">
              <w:t xml:space="preserve"> 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w:t>
            </w:r>
          </w:p>
          <w:p w14:paraId="654DC081" w14:textId="77777777" w:rsidR="005354FB" w:rsidRPr="005354FB" w:rsidRDefault="005354FB" w:rsidP="005354FB">
            <w:pPr>
              <w:widowControl w:val="0"/>
              <w:overflowPunct w:val="0"/>
              <w:autoSpaceDE w:val="0"/>
              <w:autoSpaceDN w:val="0"/>
              <w:adjustRightInd w:val="0"/>
              <w:jc w:val="both"/>
            </w:pPr>
            <w:r w:rsidRPr="005354FB">
              <w:t xml:space="preserve">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w:t>
            </w:r>
            <w:r w:rsidRPr="005354FB">
              <w:lastRenderedPageBreak/>
              <w:t>понимание необходимости использования достижений современной биологии и биотехнологий для рационального природопользования.</w:t>
            </w:r>
          </w:p>
        </w:tc>
      </w:tr>
      <w:tr w:rsidR="005354FB" w:rsidRPr="005354FB" w14:paraId="436EC104" w14:textId="77777777" w:rsidTr="001070BC">
        <w:trPr>
          <w:trHeight w:val="510"/>
        </w:trPr>
        <w:tc>
          <w:tcPr>
            <w:tcW w:w="2295" w:type="dxa"/>
          </w:tcPr>
          <w:p w14:paraId="6DF99B3E" w14:textId="2E0CD99D" w:rsidR="005354FB" w:rsidRPr="005354FB" w:rsidRDefault="005535B7" w:rsidP="005354FB">
            <w:pPr>
              <w:widowControl w:val="0"/>
              <w:overflowPunct w:val="0"/>
              <w:autoSpaceDE w:val="0"/>
              <w:autoSpaceDN w:val="0"/>
              <w:adjustRightInd w:val="0"/>
              <w:jc w:val="both"/>
            </w:pPr>
            <w:r w:rsidRPr="009F32BA">
              <w:t>ПК 1.3. Проводить ремонт различных типов двигателей в соответствии с технологической документацией</w:t>
            </w:r>
          </w:p>
        </w:tc>
        <w:tc>
          <w:tcPr>
            <w:tcW w:w="6152" w:type="dxa"/>
            <w:vMerge/>
          </w:tcPr>
          <w:p w14:paraId="1BC5795C" w14:textId="77777777" w:rsidR="005354FB" w:rsidRPr="005354FB" w:rsidRDefault="005354FB" w:rsidP="005354FB">
            <w:pPr>
              <w:widowControl w:val="0"/>
              <w:overflowPunct w:val="0"/>
              <w:autoSpaceDE w:val="0"/>
              <w:autoSpaceDN w:val="0"/>
              <w:adjustRightInd w:val="0"/>
              <w:jc w:val="both"/>
            </w:pPr>
          </w:p>
        </w:tc>
        <w:tc>
          <w:tcPr>
            <w:tcW w:w="6662" w:type="dxa"/>
            <w:vMerge/>
          </w:tcPr>
          <w:p w14:paraId="01CD7E31" w14:textId="77777777" w:rsidR="005354FB" w:rsidRPr="005354FB" w:rsidRDefault="005354FB" w:rsidP="005354FB">
            <w:pPr>
              <w:widowControl w:val="0"/>
              <w:overflowPunct w:val="0"/>
              <w:autoSpaceDE w:val="0"/>
              <w:autoSpaceDN w:val="0"/>
              <w:adjustRightInd w:val="0"/>
              <w:jc w:val="both"/>
            </w:pPr>
          </w:p>
        </w:tc>
      </w:tr>
    </w:tbl>
    <w:p w14:paraId="0AEF9E89" w14:textId="77777777" w:rsidR="005354FB" w:rsidRPr="005354FB" w:rsidRDefault="005354FB" w:rsidP="005354FB">
      <w:pPr>
        <w:widowControl w:val="0"/>
        <w:overflowPunct w:val="0"/>
        <w:autoSpaceDE w:val="0"/>
        <w:autoSpaceDN w:val="0"/>
        <w:adjustRightInd w:val="0"/>
        <w:jc w:val="both"/>
      </w:pPr>
    </w:p>
    <w:p w14:paraId="25A19D5A" w14:textId="77777777" w:rsidR="005354FB" w:rsidRPr="005354FB" w:rsidRDefault="005354FB" w:rsidP="005354FB">
      <w:pPr>
        <w:widowControl w:val="0"/>
        <w:overflowPunct w:val="0"/>
        <w:autoSpaceDE w:val="0"/>
        <w:autoSpaceDN w:val="0"/>
        <w:adjustRightInd w:val="0"/>
        <w:jc w:val="both"/>
      </w:pPr>
    </w:p>
    <w:p w14:paraId="48B3A298" w14:textId="77777777" w:rsidR="005354FB" w:rsidRDefault="005354FB" w:rsidP="00FB4CC4">
      <w:pPr>
        <w:widowControl w:val="0"/>
        <w:overflowPunct w:val="0"/>
        <w:autoSpaceDE w:val="0"/>
        <w:autoSpaceDN w:val="0"/>
        <w:adjustRightInd w:val="0"/>
        <w:jc w:val="both"/>
        <w:sectPr w:rsidR="005354FB" w:rsidSect="005354FB">
          <w:footerReference w:type="default" r:id="rId11"/>
          <w:pgSz w:w="16838" w:h="11906" w:orient="landscape"/>
          <w:pgMar w:top="1080" w:right="1440" w:bottom="1080" w:left="1440" w:header="708" w:footer="708" w:gutter="0"/>
          <w:cols w:space="708"/>
          <w:titlePg/>
          <w:docGrid w:linePitch="360"/>
        </w:sectPr>
      </w:pPr>
    </w:p>
    <w:p w14:paraId="66588814" w14:textId="77777777" w:rsidR="00855CC3" w:rsidRDefault="00855CC3"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6D6954CF" w14:textId="77777777" w:rsidR="00FB4CC4" w:rsidRPr="00A10184" w:rsidRDefault="00FB4CC4"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A10184">
        <w:rPr>
          <w:b/>
          <w:smallCaps/>
        </w:rPr>
        <w:t>2. СТРУКТУРА И СОДЕРЖАНИЕ УЧЕБНОЙ ДИСЦИПЛИНЫ</w:t>
      </w:r>
    </w:p>
    <w:p w14:paraId="7CE77877" w14:textId="77777777" w:rsidR="00FB4CC4" w:rsidRPr="00A10184"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57056364" w14:textId="77777777" w:rsidR="00FB4CC4" w:rsidRDefault="00FB4CC4" w:rsidP="00042FB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A10184">
        <w:rPr>
          <w:b/>
        </w:rPr>
        <w:t>2.1. Объем учебной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196"/>
        <w:gridCol w:w="1063"/>
        <w:gridCol w:w="1063"/>
      </w:tblGrid>
      <w:tr w:rsidR="005354FB" w14:paraId="33530307" w14:textId="77777777" w:rsidTr="001070BC">
        <w:trPr>
          <w:trHeight w:val="460"/>
        </w:trPr>
        <w:tc>
          <w:tcPr>
            <w:tcW w:w="7196" w:type="dxa"/>
          </w:tcPr>
          <w:p w14:paraId="52E0F5F1" w14:textId="77777777" w:rsidR="005354FB" w:rsidRDefault="005354FB" w:rsidP="001070BC">
            <w:pPr>
              <w:jc w:val="both"/>
            </w:pPr>
            <w:r>
              <w:rPr>
                <w:b/>
              </w:rPr>
              <w:t>Вид учебной работы</w:t>
            </w:r>
          </w:p>
        </w:tc>
        <w:tc>
          <w:tcPr>
            <w:tcW w:w="2126" w:type="dxa"/>
            <w:gridSpan w:val="2"/>
          </w:tcPr>
          <w:p w14:paraId="1B47FA1E" w14:textId="77777777" w:rsidR="005354FB" w:rsidRDefault="005354FB" w:rsidP="001070BC">
            <w:pPr>
              <w:jc w:val="both"/>
              <w:rPr>
                <w:i/>
                <w:iCs/>
              </w:rPr>
            </w:pPr>
            <w:r>
              <w:rPr>
                <w:b/>
                <w:i/>
                <w:iCs/>
              </w:rPr>
              <w:t>Объем часов</w:t>
            </w:r>
          </w:p>
        </w:tc>
      </w:tr>
      <w:tr w:rsidR="005354FB" w14:paraId="11F9ADD4" w14:textId="77777777" w:rsidTr="001070BC">
        <w:trPr>
          <w:trHeight w:val="285"/>
        </w:trPr>
        <w:tc>
          <w:tcPr>
            <w:tcW w:w="7196" w:type="dxa"/>
          </w:tcPr>
          <w:p w14:paraId="12A7EAE1" w14:textId="77777777" w:rsidR="005354FB" w:rsidRDefault="005354FB" w:rsidP="001070BC">
            <w:pPr>
              <w:jc w:val="both"/>
              <w:rPr>
                <w:b/>
              </w:rPr>
            </w:pPr>
            <w:r w:rsidRPr="00A64BB6">
              <w:rPr>
                <w:b/>
              </w:rPr>
              <w:t>Объем образовательной программы дисциплины</w:t>
            </w:r>
          </w:p>
        </w:tc>
        <w:tc>
          <w:tcPr>
            <w:tcW w:w="2126" w:type="dxa"/>
            <w:gridSpan w:val="2"/>
          </w:tcPr>
          <w:p w14:paraId="4EEA6A37" w14:textId="5300A688" w:rsidR="005354FB" w:rsidRDefault="005354FB" w:rsidP="001070BC">
            <w:pPr>
              <w:jc w:val="center"/>
              <w:rPr>
                <w:b/>
                <w:iCs/>
              </w:rPr>
            </w:pPr>
            <w:r>
              <w:rPr>
                <w:b/>
                <w:iCs/>
              </w:rPr>
              <w:t>112</w:t>
            </w:r>
          </w:p>
        </w:tc>
      </w:tr>
      <w:tr w:rsidR="005354FB" w14:paraId="1A7CCD91" w14:textId="77777777" w:rsidTr="001070BC">
        <w:trPr>
          <w:trHeight w:val="285"/>
        </w:trPr>
        <w:tc>
          <w:tcPr>
            <w:tcW w:w="9322" w:type="dxa"/>
            <w:gridSpan w:val="3"/>
          </w:tcPr>
          <w:p w14:paraId="328E5C6F" w14:textId="77777777" w:rsidR="005354FB" w:rsidRPr="00A64BB6" w:rsidRDefault="005354FB" w:rsidP="001070BC">
            <w:pPr>
              <w:jc w:val="both"/>
              <w:rPr>
                <w:b/>
              </w:rPr>
            </w:pPr>
            <w:r w:rsidRPr="00A64BB6">
              <w:rPr>
                <w:b/>
              </w:rPr>
              <w:t>в т.ч.</w:t>
            </w:r>
          </w:p>
        </w:tc>
      </w:tr>
      <w:tr w:rsidR="005354FB" w14:paraId="2FC95C71" w14:textId="77777777" w:rsidTr="001070BC">
        <w:tc>
          <w:tcPr>
            <w:tcW w:w="7196" w:type="dxa"/>
          </w:tcPr>
          <w:p w14:paraId="40E6F2D7" w14:textId="77777777" w:rsidR="005354FB" w:rsidRDefault="005354FB" w:rsidP="001070BC">
            <w:pPr>
              <w:jc w:val="both"/>
            </w:pPr>
            <w:r w:rsidRPr="00A64BB6">
              <w:rPr>
                <w:b/>
              </w:rPr>
              <w:t>теоретические занятия</w:t>
            </w:r>
          </w:p>
        </w:tc>
        <w:tc>
          <w:tcPr>
            <w:tcW w:w="2126" w:type="dxa"/>
            <w:gridSpan w:val="2"/>
          </w:tcPr>
          <w:p w14:paraId="76FF00A9" w14:textId="4D59CCE3" w:rsidR="005354FB" w:rsidRDefault="00C72335" w:rsidP="001070BC">
            <w:pPr>
              <w:jc w:val="center"/>
              <w:rPr>
                <w:b/>
                <w:iCs/>
              </w:rPr>
            </w:pPr>
            <w:r>
              <w:rPr>
                <w:b/>
                <w:iCs/>
              </w:rPr>
              <w:t>96</w:t>
            </w:r>
          </w:p>
        </w:tc>
      </w:tr>
      <w:tr w:rsidR="005354FB" w14:paraId="14F9C769" w14:textId="77777777" w:rsidTr="001070BC">
        <w:tc>
          <w:tcPr>
            <w:tcW w:w="7196" w:type="dxa"/>
          </w:tcPr>
          <w:p w14:paraId="5AEC1711" w14:textId="106226ED" w:rsidR="005354FB" w:rsidRDefault="005354FB" w:rsidP="001070BC">
            <w:pPr>
              <w:jc w:val="both"/>
            </w:pPr>
            <w:r>
              <w:t xml:space="preserve">Практические </w:t>
            </w:r>
            <w:r w:rsidR="00C20EDE">
              <w:t xml:space="preserve">и лабораторные </w:t>
            </w:r>
            <w:r>
              <w:t>занятия</w:t>
            </w:r>
          </w:p>
        </w:tc>
        <w:tc>
          <w:tcPr>
            <w:tcW w:w="2126" w:type="dxa"/>
            <w:gridSpan w:val="2"/>
          </w:tcPr>
          <w:p w14:paraId="2E3DD3F9" w14:textId="6A1396E6" w:rsidR="005354FB" w:rsidRDefault="00C20EDE" w:rsidP="001070BC">
            <w:pPr>
              <w:jc w:val="center"/>
              <w:rPr>
                <w:b/>
                <w:iCs/>
              </w:rPr>
            </w:pPr>
            <w:r>
              <w:rPr>
                <w:b/>
                <w:iCs/>
              </w:rPr>
              <w:t>16</w:t>
            </w:r>
          </w:p>
        </w:tc>
      </w:tr>
      <w:tr w:rsidR="005354FB" w14:paraId="48DC5752" w14:textId="77777777" w:rsidTr="001070BC">
        <w:tc>
          <w:tcPr>
            <w:tcW w:w="7196" w:type="dxa"/>
          </w:tcPr>
          <w:p w14:paraId="4D63B35A" w14:textId="23C7526E" w:rsidR="005354FB" w:rsidRDefault="00C20EDE" w:rsidP="001070BC">
            <w:pPr>
              <w:jc w:val="both"/>
            </w:pPr>
            <w:r>
              <w:t xml:space="preserve"> В т.ч практическая </w:t>
            </w:r>
            <w:proofErr w:type="spellStart"/>
            <w:r>
              <w:t>подгоговка</w:t>
            </w:r>
            <w:proofErr w:type="spellEnd"/>
          </w:p>
        </w:tc>
        <w:tc>
          <w:tcPr>
            <w:tcW w:w="2126" w:type="dxa"/>
            <w:gridSpan w:val="2"/>
          </w:tcPr>
          <w:p w14:paraId="04E463FB" w14:textId="3FAACC88" w:rsidR="005354FB" w:rsidRDefault="00C20EDE" w:rsidP="001070BC">
            <w:pPr>
              <w:jc w:val="center"/>
              <w:rPr>
                <w:b/>
                <w:iCs/>
              </w:rPr>
            </w:pPr>
            <w:r>
              <w:rPr>
                <w:b/>
                <w:iCs/>
              </w:rPr>
              <w:t>16</w:t>
            </w:r>
          </w:p>
        </w:tc>
      </w:tr>
      <w:tr w:rsidR="005354FB" w14:paraId="080F2448" w14:textId="77777777" w:rsidTr="001070BC">
        <w:tc>
          <w:tcPr>
            <w:tcW w:w="7196" w:type="dxa"/>
          </w:tcPr>
          <w:p w14:paraId="480EB509" w14:textId="77777777" w:rsidR="005354FB" w:rsidRDefault="005354FB" w:rsidP="001070BC">
            <w:pPr>
              <w:jc w:val="both"/>
            </w:pPr>
            <w:r>
              <w:t>Основное содержание</w:t>
            </w:r>
          </w:p>
        </w:tc>
        <w:tc>
          <w:tcPr>
            <w:tcW w:w="2126" w:type="dxa"/>
            <w:gridSpan w:val="2"/>
          </w:tcPr>
          <w:p w14:paraId="774408B6" w14:textId="2586E79A" w:rsidR="005354FB" w:rsidRDefault="005535B7" w:rsidP="001070BC">
            <w:pPr>
              <w:jc w:val="center"/>
              <w:rPr>
                <w:b/>
                <w:iCs/>
              </w:rPr>
            </w:pPr>
            <w:r>
              <w:rPr>
                <w:b/>
                <w:iCs/>
              </w:rPr>
              <w:t>94</w:t>
            </w:r>
          </w:p>
        </w:tc>
      </w:tr>
      <w:tr w:rsidR="005354FB" w14:paraId="1493A1ED" w14:textId="77777777" w:rsidTr="001070BC">
        <w:tc>
          <w:tcPr>
            <w:tcW w:w="7196" w:type="dxa"/>
          </w:tcPr>
          <w:p w14:paraId="47EFA2DE" w14:textId="77777777" w:rsidR="005354FB" w:rsidRPr="00A64BB6" w:rsidRDefault="005354FB" w:rsidP="001070BC">
            <w:pPr>
              <w:jc w:val="both"/>
              <w:rPr>
                <w:iCs/>
              </w:rPr>
            </w:pPr>
            <w:r w:rsidRPr="00A64BB6">
              <w:rPr>
                <w:iCs/>
              </w:rPr>
              <w:t>Профессионально ориентированное содержание</w:t>
            </w:r>
          </w:p>
        </w:tc>
        <w:tc>
          <w:tcPr>
            <w:tcW w:w="2126" w:type="dxa"/>
            <w:gridSpan w:val="2"/>
          </w:tcPr>
          <w:p w14:paraId="4F47E7C7" w14:textId="596418EA" w:rsidR="005354FB" w:rsidRDefault="005535B7" w:rsidP="001070BC">
            <w:pPr>
              <w:jc w:val="center"/>
              <w:rPr>
                <w:b/>
                <w:iCs/>
              </w:rPr>
            </w:pPr>
            <w:r>
              <w:rPr>
                <w:b/>
                <w:iCs/>
              </w:rPr>
              <w:t>18</w:t>
            </w:r>
          </w:p>
        </w:tc>
      </w:tr>
      <w:tr w:rsidR="005354FB" w14:paraId="0F14DC8A" w14:textId="77777777" w:rsidTr="001070BC">
        <w:tc>
          <w:tcPr>
            <w:tcW w:w="7196" w:type="dxa"/>
          </w:tcPr>
          <w:p w14:paraId="7EB7B266" w14:textId="77777777" w:rsidR="005354FB" w:rsidRDefault="005354FB" w:rsidP="001070BC">
            <w:pPr>
              <w:jc w:val="both"/>
            </w:pPr>
            <w:r>
              <w:t>консультации</w:t>
            </w:r>
          </w:p>
        </w:tc>
        <w:tc>
          <w:tcPr>
            <w:tcW w:w="2126" w:type="dxa"/>
            <w:gridSpan w:val="2"/>
          </w:tcPr>
          <w:p w14:paraId="6843E0D3" w14:textId="296926A9" w:rsidR="005354FB" w:rsidRDefault="005354FB" w:rsidP="001070BC">
            <w:pPr>
              <w:jc w:val="center"/>
              <w:rPr>
                <w:b/>
                <w:iCs/>
              </w:rPr>
            </w:pPr>
            <w:r>
              <w:rPr>
                <w:b/>
                <w:iCs/>
              </w:rPr>
              <w:t>0</w:t>
            </w:r>
          </w:p>
        </w:tc>
      </w:tr>
      <w:tr w:rsidR="005354FB" w14:paraId="74AAD102" w14:textId="77777777" w:rsidTr="001070BC">
        <w:tc>
          <w:tcPr>
            <w:tcW w:w="7196" w:type="dxa"/>
          </w:tcPr>
          <w:p w14:paraId="2E5D6477" w14:textId="77777777" w:rsidR="005354FB" w:rsidRDefault="005354FB" w:rsidP="001070BC">
            <w:pPr>
              <w:jc w:val="both"/>
            </w:pPr>
            <w:r>
              <w:t>экзамен</w:t>
            </w:r>
          </w:p>
        </w:tc>
        <w:tc>
          <w:tcPr>
            <w:tcW w:w="2126" w:type="dxa"/>
            <w:gridSpan w:val="2"/>
          </w:tcPr>
          <w:p w14:paraId="4FE3E3E6" w14:textId="6379D8E3" w:rsidR="005354FB" w:rsidRDefault="005354FB" w:rsidP="001070BC">
            <w:pPr>
              <w:jc w:val="center"/>
              <w:rPr>
                <w:b/>
                <w:iCs/>
              </w:rPr>
            </w:pPr>
            <w:r>
              <w:rPr>
                <w:b/>
                <w:iCs/>
              </w:rPr>
              <w:t>0</w:t>
            </w:r>
          </w:p>
        </w:tc>
      </w:tr>
      <w:tr w:rsidR="005354FB" w14:paraId="3609B57B" w14:textId="77777777" w:rsidTr="001070BC">
        <w:trPr>
          <w:trHeight w:val="135"/>
        </w:trPr>
        <w:tc>
          <w:tcPr>
            <w:tcW w:w="7196" w:type="dxa"/>
            <w:vMerge w:val="restart"/>
          </w:tcPr>
          <w:p w14:paraId="58212D7D" w14:textId="36BC99A0" w:rsidR="005354FB" w:rsidRDefault="005354FB" w:rsidP="001070BC">
            <w:pPr>
              <w:jc w:val="both"/>
            </w:pPr>
            <w:r>
              <w:rPr>
                <w:i/>
                <w:iCs/>
              </w:rPr>
              <w:t xml:space="preserve">Промежуточная аттестация в виде </w:t>
            </w:r>
            <w:r>
              <w:rPr>
                <w:b/>
                <w:i/>
                <w:iCs/>
              </w:rPr>
              <w:t>дифференцированного зачета</w:t>
            </w:r>
          </w:p>
        </w:tc>
        <w:tc>
          <w:tcPr>
            <w:tcW w:w="1063" w:type="dxa"/>
          </w:tcPr>
          <w:p w14:paraId="0BDB06AE" w14:textId="77777777" w:rsidR="005354FB" w:rsidRDefault="005354FB" w:rsidP="001070BC">
            <w:pPr>
              <w:jc w:val="center"/>
              <w:rPr>
                <w:b/>
                <w:iCs/>
              </w:rPr>
            </w:pPr>
            <w:r>
              <w:rPr>
                <w:b/>
                <w:iCs/>
              </w:rPr>
              <w:t>1 семестр</w:t>
            </w:r>
          </w:p>
        </w:tc>
        <w:tc>
          <w:tcPr>
            <w:tcW w:w="1063" w:type="dxa"/>
          </w:tcPr>
          <w:p w14:paraId="6C9BF4C2" w14:textId="77777777" w:rsidR="005354FB" w:rsidRDefault="005354FB" w:rsidP="001070BC">
            <w:pPr>
              <w:jc w:val="center"/>
              <w:rPr>
                <w:b/>
                <w:iCs/>
              </w:rPr>
            </w:pPr>
            <w:r>
              <w:rPr>
                <w:b/>
                <w:iCs/>
              </w:rPr>
              <w:t>2 семестр</w:t>
            </w:r>
          </w:p>
        </w:tc>
      </w:tr>
      <w:tr w:rsidR="005354FB" w14:paraId="3CC14F0D" w14:textId="77777777" w:rsidTr="001070BC">
        <w:trPr>
          <w:trHeight w:val="135"/>
        </w:trPr>
        <w:tc>
          <w:tcPr>
            <w:tcW w:w="7196" w:type="dxa"/>
            <w:vMerge/>
          </w:tcPr>
          <w:p w14:paraId="2D840507" w14:textId="77777777" w:rsidR="005354FB" w:rsidRDefault="005354FB" w:rsidP="001070BC">
            <w:pPr>
              <w:jc w:val="both"/>
              <w:rPr>
                <w:i/>
                <w:iCs/>
              </w:rPr>
            </w:pPr>
          </w:p>
        </w:tc>
        <w:tc>
          <w:tcPr>
            <w:tcW w:w="1063" w:type="dxa"/>
          </w:tcPr>
          <w:p w14:paraId="3CC1B31D" w14:textId="452DDB26" w:rsidR="005354FB" w:rsidRDefault="005354FB" w:rsidP="001070BC">
            <w:pPr>
              <w:jc w:val="center"/>
              <w:rPr>
                <w:b/>
                <w:iCs/>
              </w:rPr>
            </w:pPr>
            <w:r>
              <w:rPr>
                <w:b/>
                <w:iCs/>
              </w:rPr>
              <w:t>62</w:t>
            </w:r>
          </w:p>
        </w:tc>
        <w:tc>
          <w:tcPr>
            <w:tcW w:w="1063" w:type="dxa"/>
          </w:tcPr>
          <w:p w14:paraId="6E0123A4" w14:textId="63FEA316" w:rsidR="005354FB" w:rsidRDefault="005354FB" w:rsidP="001070BC">
            <w:pPr>
              <w:jc w:val="center"/>
              <w:rPr>
                <w:b/>
                <w:iCs/>
              </w:rPr>
            </w:pPr>
            <w:r>
              <w:rPr>
                <w:b/>
                <w:iCs/>
              </w:rPr>
              <w:t>50</w:t>
            </w:r>
          </w:p>
        </w:tc>
      </w:tr>
    </w:tbl>
    <w:p w14:paraId="2D5B3E47" w14:textId="77777777" w:rsidR="005354FB" w:rsidRPr="00A10184" w:rsidRDefault="005354FB" w:rsidP="00042FB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u w:val="single"/>
        </w:rPr>
      </w:pPr>
    </w:p>
    <w:p w14:paraId="04C2DE68" w14:textId="77777777" w:rsidR="00FB4CC4" w:rsidRPr="00A10184"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42DADE8C" w14:textId="77777777" w:rsidR="000E3442" w:rsidRPr="00A10184" w:rsidRDefault="000E3442"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66B993FD" w14:textId="77777777" w:rsidR="00540C4F" w:rsidRDefault="00042FBA">
      <w:pPr>
        <w:sectPr w:rsidR="00540C4F" w:rsidSect="00240708">
          <w:pgSz w:w="11906" w:h="16838"/>
          <w:pgMar w:top="1440" w:right="1080" w:bottom="1440" w:left="1080" w:header="708" w:footer="708" w:gutter="0"/>
          <w:cols w:space="708"/>
          <w:titlePg/>
          <w:docGrid w:linePitch="360"/>
        </w:sectPr>
      </w:pPr>
      <w:r>
        <w:br w:type="page"/>
      </w:r>
    </w:p>
    <w:p w14:paraId="786F40ED" w14:textId="77777777" w:rsidR="0087600A" w:rsidRDefault="0087600A"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F1AB324" w14:textId="77777777" w:rsidR="0087600A" w:rsidRDefault="0087600A" w:rsidP="00D3306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1E574D6A" w14:textId="77777777" w:rsidR="00E511C9" w:rsidRDefault="00E511C9" w:rsidP="00D33064">
      <w:pPr>
        <w:jc w:val="center"/>
        <w:outlineLvl w:val="0"/>
        <w:rPr>
          <w:b/>
          <w:bCs/>
          <w:color w:val="000000"/>
          <w:kern w:val="36"/>
          <w:sz w:val="32"/>
          <w:szCs w:val="32"/>
        </w:rPr>
      </w:pPr>
      <w:r w:rsidRPr="00E511C9">
        <w:rPr>
          <w:b/>
          <w:bCs/>
          <w:color w:val="000000"/>
          <w:kern w:val="36"/>
          <w:sz w:val="32"/>
          <w:szCs w:val="32"/>
        </w:rPr>
        <w:t>2.2. Тематический план и содержание учебной дисциплины</w:t>
      </w:r>
    </w:p>
    <w:tbl>
      <w:tblPr>
        <w:tblW w:w="0" w:type="auto"/>
        <w:tblBorders>
          <w:top w:val="single" w:sz="4" w:space="0" w:color="000000"/>
          <w:left w:val="single" w:sz="4" w:space="0" w:color="000000"/>
          <w:bottom w:val="single" w:sz="4" w:space="0" w:color="000000"/>
          <w:right w:val="single" w:sz="4" w:space="0" w:color="000000"/>
        </w:tblBorders>
        <w:tblLook w:val="0000" w:firstRow="0" w:lastRow="0" w:firstColumn="0" w:lastColumn="0" w:noHBand="0" w:noVBand="0"/>
      </w:tblPr>
      <w:tblGrid>
        <w:gridCol w:w="3939"/>
        <w:gridCol w:w="7357"/>
        <w:gridCol w:w="1058"/>
        <w:gridCol w:w="1594"/>
      </w:tblGrid>
      <w:tr w:rsidR="003548AB" w:rsidRPr="00E511C9" w14:paraId="341C96F1" w14:textId="77777777" w:rsidTr="00C14817">
        <w:trPr>
          <w:trHeight w:val="558"/>
        </w:trPr>
        <w:tc>
          <w:tcPr>
            <w:tcW w:w="0" w:type="auto"/>
            <w:tcBorders>
              <w:top w:val="single" w:sz="4" w:space="0" w:color="000000"/>
              <w:bottom w:val="single" w:sz="4" w:space="0" w:color="000000"/>
              <w:right w:val="single" w:sz="4" w:space="0" w:color="000000"/>
            </w:tcBorders>
          </w:tcPr>
          <w:p w14:paraId="33B4E25C" w14:textId="77777777" w:rsidR="00AE4883" w:rsidRPr="00E511C9" w:rsidRDefault="00AE4883" w:rsidP="00C14817">
            <w:pPr>
              <w:autoSpaceDE w:val="0"/>
              <w:autoSpaceDN w:val="0"/>
              <w:adjustRightInd w:val="0"/>
              <w:jc w:val="center"/>
              <w:rPr>
                <w:rFonts w:ascii="Times New Roman CYR" w:hAnsi="Times New Roman CYR" w:cs="Times New Roman CYR"/>
                <w:b/>
                <w:bCs/>
                <w:lang w:eastAsia="en-US"/>
              </w:rPr>
            </w:pPr>
            <w:r w:rsidRPr="00E511C9">
              <w:rPr>
                <w:rFonts w:ascii="Times New Roman CYR" w:hAnsi="Times New Roman CYR" w:cs="Times New Roman CYR"/>
                <w:b/>
                <w:bCs/>
                <w:lang w:eastAsia="en-US"/>
              </w:rPr>
              <w:t>Наименование разделов и тем.</w:t>
            </w:r>
          </w:p>
        </w:tc>
        <w:tc>
          <w:tcPr>
            <w:tcW w:w="0" w:type="auto"/>
            <w:tcBorders>
              <w:top w:val="single" w:sz="4" w:space="0" w:color="000000"/>
              <w:left w:val="single" w:sz="4" w:space="0" w:color="000000"/>
              <w:bottom w:val="single" w:sz="4" w:space="0" w:color="000000"/>
              <w:right w:val="single" w:sz="4" w:space="0" w:color="000000"/>
            </w:tcBorders>
          </w:tcPr>
          <w:p w14:paraId="3D5CC38E" w14:textId="77777777" w:rsidR="00AE4883" w:rsidRPr="00E511C9" w:rsidRDefault="00AE4883" w:rsidP="00C14817">
            <w:pPr>
              <w:autoSpaceDE w:val="0"/>
              <w:autoSpaceDN w:val="0"/>
              <w:adjustRightInd w:val="0"/>
              <w:jc w:val="center"/>
              <w:rPr>
                <w:rFonts w:ascii="Times New Roman CYR" w:hAnsi="Times New Roman CYR" w:cs="Times New Roman CYR"/>
                <w:b/>
                <w:bCs/>
                <w:lang w:eastAsia="en-US"/>
              </w:rPr>
            </w:pPr>
            <w:r w:rsidRPr="00E511C9">
              <w:rPr>
                <w:rFonts w:ascii="Times New Roman CYR" w:hAnsi="Times New Roman CYR" w:cs="Times New Roman CYR"/>
                <w:b/>
                <w:bCs/>
                <w:lang w:eastAsia="en-US"/>
              </w:rPr>
              <w:t>Содержание учебного материала, лабораторные и практические занятия, самостоятельная работа обучающихся.</w:t>
            </w:r>
          </w:p>
        </w:tc>
        <w:tc>
          <w:tcPr>
            <w:tcW w:w="0" w:type="auto"/>
            <w:tcBorders>
              <w:top w:val="single" w:sz="4" w:space="0" w:color="000000"/>
              <w:left w:val="single" w:sz="4" w:space="0" w:color="000000"/>
              <w:bottom w:val="single" w:sz="4" w:space="0" w:color="000000"/>
              <w:right w:val="single" w:sz="4" w:space="0" w:color="000000"/>
            </w:tcBorders>
          </w:tcPr>
          <w:p w14:paraId="2AC6FA26" w14:textId="77777777" w:rsidR="00AE4883" w:rsidRPr="00E511C9" w:rsidRDefault="00AE4883" w:rsidP="00C14817">
            <w:pPr>
              <w:autoSpaceDE w:val="0"/>
              <w:autoSpaceDN w:val="0"/>
              <w:adjustRightInd w:val="0"/>
              <w:jc w:val="center"/>
              <w:rPr>
                <w:rFonts w:ascii="Times New Roman CYR" w:hAnsi="Times New Roman CYR" w:cs="Times New Roman CYR"/>
                <w:b/>
                <w:bCs/>
                <w:lang w:eastAsia="en-US"/>
              </w:rPr>
            </w:pPr>
            <w:r w:rsidRPr="00E511C9">
              <w:rPr>
                <w:rFonts w:ascii="Times New Roman CYR" w:hAnsi="Times New Roman CYR" w:cs="Times New Roman CYR"/>
                <w:b/>
                <w:bCs/>
                <w:lang w:eastAsia="en-US"/>
              </w:rPr>
              <w:t>Объем часов.</w:t>
            </w:r>
          </w:p>
        </w:tc>
        <w:tc>
          <w:tcPr>
            <w:tcW w:w="0" w:type="auto"/>
            <w:tcBorders>
              <w:top w:val="single" w:sz="4" w:space="0" w:color="000000"/>
              <w:left w:val="single" w:sz="4" w:space="0" w:color="000000"/>
              <w:bottom w:val="single" w:sz="4" w:space="0" w:color="000000"/>
            </w:tcBorders>
          </w:tcPr>
          <w:p w14:paraId="2E775C4C" w14:textId="77777777" w:rsidR="00AE4883" w:rsidRPr="00E511C9" w:rsidRDefault="00AE4883" w:rsidP="00C14817">
            <w:pPr>
              <w:autoSpaceDE w:val="0"/>
              <w:autoSpaceDN w:val="0"/>
              <w:adjustRightInd w:val="0"/>
              <w:rPr>
                <w:rFonts w:ascii="Times New Roman CYR" w:hAnsi="Times New Roman CYR" w:cs="Times New Roman CYR"/>
                <w:b/>
                <w:bCs/>
                <w:lang w:eastAsia="en-US"/>
              </w:rPr>
            </w:pPr>
            <w:r w:rsidRPr="00E511C9">
              <w:rPr>
                <w:rFonts w:ascii="Times New Roman CYR" w:hAnsi="Times New Roman CYR" w:cs="Times New Roman CYR"/>
                <w:b/>
                <w:bCs/>
                <w:lang w:eastAsia="en-US"/>
              </w:rPr>
              <w:t>Уровень усвоения.</w:t>
            </w:r>
          </w:p>
        </w:tc>
      </w:tr>
      <w:tr w:rsidR="003548AB" w:rsidRPr="00E511C9" w14:paraId="2CD4BA95" w14:textId="77777777" w:rsidTr="00C14817">
        <w:trPr>
          <w:trHeight w:val="272"/>
        </w:trPr>
        <w:tc>
          <w:tcPr>
            <w:tcW w:w="0" w:type="auto"/>
            <w:tcBorders>
              <w:top w:val="single" w:sz="4" w:space="0" w:color="000000"/>
              <w:bottom w:val="single" w:sz="4" w:space="0" w:color="000000"/>
              <w:right w:val="single" w:sz="4" w:space="0" w:color="000000"/>
            </w:tcBorders>
          </w:tcPr>
          <w:p w14:paraId="47D77264" w14:textId="77777777" w:rsidR="00AE4883" w:rsidRPr="00E511C9" w:rsidRDefault="00AE4883" w:rsidP="00C14817">
            <w:pPr>
              <w:autoSpaceDE w:val="0"/>
              <w:autoSpaceDN w:val="0"/>
              <w:adjustRightInd w:val="0"/>
              <w:jc w:val="center"/>
              <w:rPr>
                <w:rFonts w:ascii="Times New Roman CYR" w:hAnsi="Times New Roman CYR" w:cs="Times New Roman CYR"/>
                <w:b/>
                <w:bCs/>
                <w:lang w:eastAsia="en-US"/>
              </w:rPr>
            </w:pPr>
            <w:r w:rsidRPr="00E511C9">
              <w:rPr>
                <w:rFonts w:ascii="Times New Roman CYR" w:hAnsi="Times New Roman CYR" w:cs="Times New Roman CYR"/>
                <w:b/>
                <w:bCs/>
                <w:lang w:eastAsia="en-US"/>
              </w:rPr>
              <w:t>1</w:t>
            </w:r>
          </w:p>
        </w:tc>
        <w:tc>
          <w:tcPr>
            <w:tcW w:w="0" w:type="auto"/>
            <w:tcBorders>
              <w:top w:val="single" w:sz="4" w:space="0" w:color="000000"/>
              <w:left w:val="single" w:sz="4" w:space="0" w:color="000000"/>
              <w:bottom w:val="single" w:sz="4" w:space="0" w:color="000000"/>
              <w:right w:val="single" w:sz="4" w:space="0" w:color="000000"/>
            </w:tcBorders>
          </w:tcPr>
          <w:p w14:paraId="2F4C542D" w14:textId="77777777" w:rsidR="00AE4883" w:rsidRPr="00E511C9" w:rsidRDefault="00AE4883" w:rsidP="00C14817">
            <w:pPr>
              <w:autoSpaceDE w:val="0"/>
              <w:autoSpaceDN w:val="0"/>
              <w:adjustRightInd w:val="0"/>
              <w:jc w:val="center"/>
              <w:rPr>
                <w:rFonts w:ascii="Times New Roman CYR" w:hAnsi="Times New Roman CYR" w:cs="Times New Roman CYR"/>
                <w:b/>
                <w:bCs/>
                <w:lang w:eastAsia="en-US"/>
              </w:rPr>
            </w:pPr>
            <w:r w:rsidRPr="00E511C9">
              <w:rPr>
                <w:rFonts w:ascii="Times New Roman CYR" w:hAnsi="Times New Roman CYR" w:cs="Times New Roman CYR"/>
                <w:b/>
                <w:bCs/>
                <w:lang w:eastAsia="en-US"/>
              </w:rPr>
              <w:t>2</w:t>
            </w:r>
          </w:p>
        </w:tc>
        <w:tc>
          <w:tcPr>
            <w:tcW w:w="0" w:type="auto"/>
            <w:tcBorders>
              <w:top w:val="single" w:sz="4" w:space="0" w:color="000000"/>
              <w:left w:val="single" w:sz="4" w:space="0" w:color="000000"/>
              <w:bottom w:val="single" w:sz="4" w:space="0" w:color="000000"/>
              <w:right w:val="single" w:sz="4" w:space="0" w:color="000000"/>
            </w:tcBorders>
          </w:tcPr>
          <w:p w14:paraId="1E4600C4" w14:textId="77777777" w:rsidR="00AE4883" w:rsidRPr="00E511C9" w:rsidRDefault="00AE4883" w:rsidP="00C14817">
            <w:pPr>
              <w:autoSpaceDE w:val="0"/>
              <w:autoSpaceDN w:val="0"/>
              <w:adjustRightInd w:val="0"/>
              <w:jc w:val="center"/>
              <w:rPr>
                <w:rFonts w:ascii="Times New Roman CYR" w:hAnsi="Times New Roman CYR" w:cs="Times New Roman CYR"/>
                <w:b/>
                <w:bCs/>
                <w:lang w:eastAsia="en-US"/>
              </w:rPr>
            </w:pPr>
            <w:r w:rsidRPr="00E511C9">
              <w:rPr>
                <w:rFonts w:ascii="Times New Roman CYR" w:hAnsi="Times New Roman CYR" w:cs="Times New Roman CYR"/>
                <w:b/>
                <w:bCs/>
                <w:lang w:eastAsia="en-US"/>
              </w:rPr>
              <w:t>3</w:t>
            </w:r>
          </w:p>
        </w:tc>
        <w:tc>
          <w:tcPr>
            <w:tcW w:w="0" w:type="auto"/>
            <w:tcBorders>
              <w:top w:val="single" w:sz="4" w:space="0" w:color="000000"/>
              <w:left w:val="single" w:sz="4" w:space="0" w:color="000000"/>
              <w:bottom w:val="single" w:sz="4" w:space="0" w:color="000000"/>
            </w:tcBorders>
          </w:tcPr>
          <w:p w14:paraId="7E981E70" w14:textId="77777777" w:rsidR="00AE4883" w:rsidRPr="00E511C9" w:rsidRDefault="00AE4883" w:rsidP="00C14817">
            <w:pPr>
              <w:autoSpaceDE w:val="0"/>
              <w:autoSpaceDN w:val="0"/>
              <w:adjustRightInd w:val="0"/>
              <w:jc w:val="center"/>
              <w:rPr>
                <w:rFonts w:ascii="Times New Roman CYR" w:hAnsi="Times New Roman CYR" w:cs="Times New Roman CYR"/>
                <w:b/>
                <w:bCs/>
                <w:lang w:eastAsia="en-US"/>
              </w:rPr>
            </w:pPr>
            <w:r w:rsidRPr="00E511C9">
              <w:rPr>
                <w:rFonts w:ascii="Times New Roman CYR" w:hAnsi="Times New Roman CYR" w:cs="Times New Roman CYR"/>
                <w:b/>
                <w:bCs/>
                <w:lang w:eastAsia="en-US"/>
              </w:rPr>
              <w:t>4</w:t>
            </w:r>
          </w:p>
        </w:tc>
      </w:tr>
      <w:tr w:rsidR="003548AB" w:rsidRPr="00E511C9" w14:paraId="082A205A" w14:textId="77777777" w:rsidTr="003266DD">
        <w:trPr>
          <w:trHeight w:val="257"/>
        </w:trPr>
        <w:tc>
          <w:tcPr>
            <w:tcW w:w="0" w:type="auto"/>
            <w:gridSpan w:val="2"/>
            <w:tcBorders>
              <w:top w:val="single" w:sz="4" w:space="0" w:color="000000"/>
              <w:bottom w:val="single" w:sz="4" w:space="0" w:color="auto"/>
              <w:right w:val="single" w:sz="4" w:space="0" w:color="auto"/>
            </w:tcBorders>
          </w:tcPr>
          <w:p w14:paraId="78069E66" w14:textId="31A116CE" w:rsidR="003548AB" w:rsidRPr="000570F7" w:rsidRDefault="003548AB" w:rsidP="00AE4883">
            <w:pPr>
              <w:pStyle w:val="af1"/>
              <w:numPr>
                <w:ilvl w:val="0"/>
                <w:numId w:val="9"/>
              </w:numPr>
              <w:autoSpaceDE w:val="0"/>
              <w:autoSpaceDN w:val="0"/>
              <w:adjustRightInd w:val="0"/>
              <w:jc w:val="center"/>
              <w:rPr>
                <w:rFonts w:ascii="Times New Roman CYR" w:hAnsi="Times New Roman CYR" w:cs="Times New Roman CYR"/>
                <w:b/>
                <w:bCs/>
                <w:lang w:eastAsia="en-US"/>
              </w:rPr>
            </w:pPr>
            <w:r w:rsidRPr="00A82DC8">
              <w:rPr>
                <w:rFonts w:ascii="Times New Roman CYR" w:hAnsi="Times New Roman CYR" w:cs="Times New Roman CYR"/>
                <w:b/>
                <w:bCs/>
                <w:lang w:eastAsia="en-US"/>
              </w:rPr>
              <w:t xml:space="preserve">Биология </w:t>
            </w:r>
            <w:r>
              <w:rPr>
                <w:rFonts w:ascii="Times New Roman CYR" w:hAnsi="Times New Roman CYR" w:cs="Times New Roman CYR"/>
                <w:b/>
                <w:bCs/>
                <w:lang w:eastAsia="en-US"/>
              </w:rPr>
              <w:t>– наука о живых системах</w:t>
            </w:r>
          </w:p>
        </w:tc>
        <w:tc>
          <w:tcPr>
            <w:tcW w:w="0" w:type="auto"/>
            <w:tcBorders>
              <w:top w:val="single" w:sz="4" w:space="0" w:color="000000"/>
              <w:left w:val="single" w:sz="4" w:space="0" w:color="auto"/>
              <w:bottom w:val="single" w:sz="4" w:space="0" w:color="auto"/>
            </w:tcBorders>
          </w:tcPr>
          <w:p w14:paraId="30F798B4" w14:textId="2FC7942B" w:rsidR="003548AB" w:rsidRPr="00FA3A5F" w:rsidRDefault="003548AB" w:rsidP="00C14817">
            <w:pPr>
              <w:spacing w:after="200" w:line="276" w:lineRule="auto"/>
              <w:jc w:val="center"/>
              <w:rPr>
                <w:rFonts w:ascii="Times New Roman CYR" w:hAnsi="Times New Roman CYR" w:cs="Times New Roman CYR"/>
                <w:b/>
                <w:lang w:eastAsia="en-US"/>
              </w:rPr>
            </w:pPr>
            <w:r>
              <w:rPr>
                <w:rFonts w:ascii="Times New Roman CYR" w:hAnsi="Times New Roman CYR" w:cs="Times New Roman CYR"/>
                <w:b/>
                <w:lang w:eastAsia="en-US"/>
              </w:rPr>
              <w:t>4</w:t>
            </w:r>
          </w:p>
        </w:tc>
        <w:tc>
          <w:tcPr>
            <w:tcW w:w="0" w:type="auto"/>
            <w:vMerge w:val="restart"/>
            <w:tcBorders>
              <w:top w:val="single" w:sz="4" w:space="0" w:color="000000"/>
              <w:left w:val="single" w:sz="4" w:space="0" w:color="auto"/>
            </w:tcBorders>
          </w:tcPr>
          <w:p w14:paraId="25AA0FBA" w14:textId="5AD00CE5" w:rsidR="003548AB" w:rsidRPr="00E511C9" w:rsidRDefault="005535B7" w:rsidP="00C14817">
            <w:pPr>
              <w:spacing w:after="200" w:line="276" w:lineRule="auto"/>
              <w:jc w:val="center"/>
              <w:rPr>
                <w:rFonts w:ascii="Times New Roman CYR" w:hAnsi="Times New Roman CYR" w:cs="Times New Roman CYR"/>
                <w:lang w:eastAsia="en-US"/>
              </w:rPr>
            </w:pPr>
            <w:r w:rsidRPr="005535B7">
              <w:rPr>
                <w:rFonts w:ascii="Times New Roman CYR" w:hAnsi="Times New Roman CYR" w:cs="Times New Roman CYR"/>
                <w:lang w:eastAsia="en-US"/>
              </w:rPr>
              <w:t>ОК-01, ОК-02, ОК-04, ОК-07</w:t>
            </w:r>
          </w:p>
        </w:tc>
      </w:tr>
      <w:tr w:rsidR="003548AB" w:rsidRPr="00E511C9" w14:paraId="35121A47" w14:textId="77777777" w:rsidTr="003266DD">
        <w:trPr>
          <w:trHeight w:val="639"/>
        </w:trPr>
        <w:tc>
          <w:tcPr>
            <w:tcW w:w="0" w:type="auto"/>
            <w:tcBorders>
              <w:bottom w:val="single" w:sz="4" w:space="0" w:color="000000"/>
              <w:right w:val="single" w:sz="4" w:space="0" w:color="auto"/>
            </w:tcBorders>
          </w:tcPr>
          <w:p w14:paraId="5327BEA3" w14:textId="49775EC6" w:rsidR="003548AB" w:rsidRPr="00E511C9" w:rsidRDefault="003548AB" w:rsidP="00C14817">
            <w:pPr>
              <w:autoSpaceDE w:val="0"/>
              <w:autoSpaceDN w:val="0"/>
              <w:adjustRightInd w:val="0"/>
              <w:rPr>
                <w:rFonts w:ascii="Times New Roman CYR" w:hAnsi="Times New Roman CYR" w:cs="Times New Roman CYR"/>
                <w:b/>
                <w:bCs/>
                <w:lang w:eastAsia="en-US"/>
              </w:rPr>
            </w:pPr>
            <w:r w:rsidRPr="004A50A5">
              <w:rPr>
                <w:b/>
                <w:bCs/>
              </w:rPr>
              <w:t>1.</w:t>
            </w:r>
            <w:r>
              <w:rPr>
                <w:b/>
                <w:bCs/>
              </w:rPr>
              <w:t xml:space="preserve">1 </w:t>
            </w:r>
            <w:r w:rsidRPr="00A82DC8">
              <w:rPr>
                <w:b/>
                <w:bCs/>
              </w:rPr>
              <w:t>Биология в системе наук</w:t>
            </w:r>
            <w:r>
              <w:rPr>
                <w:b/>
                <w:bCs/>
              </w:rPr>
              <w:t xml:space="preserve">. </w:t>
            </w:r>
          </w:p>
        </w:tc>
        <w:tc>
          <w:tcPr>
            <w:tcW w:w="0" w:type="auto"/>
            <w:tcBorders>
              <w:top w:val="single" w:sz="4" w:space="0" w:color="auto"/>
              <w:bottom w:val="single" w:sz="4" w:space="0" w:color="000000"/>
              <w:right w:val="single" w:sz="4" w:space="0" w:color="auto"/>
            </w:tcBorders>
          </w:tcPr>
          <w:p w14:paraId="36C957EB" w14:textId="4F4EBCE3" w:rsidR="003548AB" w:rsidRPr="00A82DC8" w:rsidRDefault="003548AB" w:rsidP="00C14817">
            <w:pPr>
              <w:autoSpaceDE w:val="0"/>
              <w:autoSpaceDN w:val="0"/>
              <w:adjustRightInd w:val="0"/>
              <w:jc w:val="both"/>
              <w:rPr>
                <w:bCs/>
              </w:rPr>
            </w:pPr>
            <w:r>
              <w:rPr>
                <w:bCs/>
              </w:rPr>
              <w:t xml:space="preserve">Биология в системе наук. </w:t>
            </w:r>
            <w:r w:rsidRPr="00A82DC8">
              <w:rPr>
                <w:bCs/>
              </w:rPr>
              <w:t>Роль биологии</w:t>
            </w:r>
            <w:r>
              <w:rPr>
                <w:bCs/>
              </w:rPr>
              <w:t xml:space="preserve"> </w:t>
            </w:r>
            <w:r w:rsidRPr="00A82DC8">
              <w:rPr>
                <w:bCs/>
              </w:rPr>
              <w:t>в формировании современной научной картины мира. Система биологических наук.</w:t>
            </w:r>
            <w:r>
              <w:t xml:space="preserve"> </w:t>
            </w:r>
            <w:r w:rsidRPr="00D62186">
              <w:rPr>
                <w:bCs/>
              </w:rPr>
              <w:t>Использование различных методов при изучении биологических объектов. Этапы научного исследования</w:t>
            </w:r>
            <w:r>
              <w:t xml:space="preserve"> </w:t>
            </w:r>
          </w:p>
        </w:tc>
        <w:tc>
          <w:tcPr>
            <w:tcW w:w="0" w:type="auto"/>
            <w:tcBorders>
              <w:top w:val="single" w:sz="4" w:space="0" w:color="auto"/>
              <w:left w:val="single" w:sz="4" w:space="0" w:color="auto"/>
              <w:bottom w:val="single" w:sz="4" w:space="0" w:color="000000"/>
            </w:tcBorders>
          </w:tcPr>
          <w:p w14:paraId="653EB101" w14:textId="438A199E" w:rsidR="003548AB" w:rsidRPr="00E511C9" w:rsidRDefault="003548AB" w:rsidP="00C14817">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0" w:type="auto"/>
            <w:vMerge/>
            <w:tcBorders>
              <w:left w:val="single" w:sz="4" w:space="0" w:color="auto"/>
            </w:tcBorders>
          </w:tcPr>
          <w:p w14:paraId="31195D03" w14:textId="2D4576AF" w:rsidR="003548AB" w:rsidRPr="00E511C9" w:rsidRDefault="003548AB" w:rsidP="00C14817">
            <w:pPr>
              <w:spacing w:after="200" w:line="276" w:lineRule="auto"/>
              <w:jc w:val="center"/>
              <w:rPr>
                <w:rFonts w:ascii="Times New Roman CYR" w:hAnsi="Times New Roman CYR" w:cs="Times New Roman CYR"/>
                <w:b/>
                <w:bCs/>
                <w:lang w:eastAsia="en-US"/>
              </w:rPr>
            </w:pPr>
          </w:p>
        </w:tc>
      </w:tr>
      <w:tr w:rsidR="003548AB" w:rsidRPr="00E511C9" w14:paraId="042432FE" w14:textId="77777777" w:rsidTr="003266DD">
        <w:trPr>
          <w:trHeight w:val="885"/>
        </w:trPr>
        <w:tc>
          <w:tcPr>
            <w:tcW w:w="0" w:type="auto"/>
            <w:tcBorders>
              <w:right w:val="single" w:sz="4" w:space="0" w:color="auto"/>
            </w:tcBorders>
          </w:tcPr>
          <w:p w14:paraId="1286D5A3" w14:textId="331C8E4F" w:rsidR="003548AB" w:rsidRPr="004A50A5" w:rsidRDefault="003548AB" w:rsidP="00C14817">
            <w:pPr>
              <w:autoSpaceDE w:val="0"/>
              <w:autoSpaceDN w:val="0"/>
              <w:adjustRightInd w:val="0"/>
              <w:rPr>
                <w:b/>
                <w:bCs/>
              </w:rPr>
            </w:pPr>
            <w:r w:rsidRPr="00D62186">
              <w:rPr>
                <w:b/>
                <w:bCs/>
              </w:rPr>
              <w:t xml:space="preserve">1.2 </w:t>
            </w:r>
            <w:r w:rsidRPr="00A82DC8">
              <w:rPr>
                <w:b/>
                <w:bCs/>
              </w:rPr>
              <w:t>Биологические системы, процессы и их изучение</w:t>
            </w:r>
            <w:r>
              <w:rPr>
                <w:b/>
                <w:bCs/>
              </w:rPr>
              <w:t>.</w:t>
            </w:r>
          </w:p>
        </w:tc>
        <w:tc>
          <w:tcPr>
            <w:tcW w:w="0" w:type="auto"/>
            <w:tcBorders>
              <w:top w:val="single" w:sz="4" w:space="0" w:color="auto"/>
              <w:right w:val="single" w:sz="4" w:space="0" w:color="auto"/>
            </w:tcBorders>
          </w:tcPr>
          <w:p w14:paraId="59BE7866" w14:textId="2C573A71" w:rsidR="003548AB" w:rsidRPr="003E4CE3" w:rsidRDefault="003548AB" w:rsidP="00C14817">
            <w:pPr>
              <w:autoSpaceDE w:val="0"/>
              <w:autoSpaceDN w:val="0"/>
              <w:adjustRightInd w:val="0"/>
              <w:jc w:val="both"/>
              <w:rPr>
                <w:b/>
              </w:rPr>
            </w:pPr>
            <w:r w:rsidRPr="001A214E">
              <w:rPr>
                <w:bCs/>
              </w:rPr>
              <w:t xml:space="preserve">Живые системы (биосистемы) как предмет изучения биологии. </w:t>
            </w:r>
            <w:r>
              <w:rPr>
                <w:bCs/>
              </w:rPr>
              <w:t xml:space="preserve">Свойства живого. </w:t>
            </w:r>
            <w:r w:rsidRPr="001A214E">
              <w:rPr>
                <w:bCs/>
              </w:rPr>
              <w:t>Уровни организации биосистем. Науки, изучающие биосистемы на разных уровнях организации</w:t>
            </w:r>
          </w:p>
        </w:tc>
        <w:tc>
          <w:tcPr>
            <w:tcW w:w="0" w:type="auto"/>
            <w:tcBorders>
              <w:top w:val="single" w:sz="4" w:space="0" w:color="auto"/>
              <w:left w:val="single" w:sz="4" w:space="0" w:color="auto"/>
            </w:tcBorders>
          </w:tcPr>
          <w:p w14:paraId="7B1DC501" w14:textId="5C4456E8" w:rsidR="003548AB" w:rsidRPr="00E511C9" w:rsidRDefault="003548AB" w:rsidP="00C14817">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0" w:type="auto"/>
            <w:vMerge/>
            <w:tcBorders>
              <w:left w:val="single" w:sz="4" w:space="0" w:color="auto"/>
            </w:tcBorders>
          </w:tcPr>
          <w:p w14:paraId="401BC368" w14:textId="7C6315B4" w:rsidR="003548AB" w:rsidRPr="00E511C9" w:rsidRDefault="003548AB" w:rsidP="00C14817">
            <w:pPr>
              <w:spacing w:after="200" w:line="276" w:lineRule="auto"/>
              <w:jc w:val="center"/>
              <w:rPr>
                <w:rFonts w:ascii="Times New Roman CYR" w:hAnsi="Times New Roman CYR" w:cs="Times New Roman CYR"/>
                <w:b/>
                <w:bCs/>
                <w:lang w:eastAsia="en-US"/>
              </w:rPr>
            </w:pPr>
          </w:p>
        </w:tc>
      </w:tr>
      <w:tr w:rsidR="003548AB" w:rsidRPr="00E511C9" w14:paraId="3E0BFE8F" w14:textId="77777777" w:rsidTr="00C14817">
        <w:trPr>
          <w:trHeight w:val="395"/>
        </w:trPr>
        <w:tc>
          <w:tcPr>
            <w:tcW w:w="0" w:type="auto"/>
            <w:gridSpan w:val="2"/>
            <w:tcBorders>
              <w:top w:val="single" w:sz="4" w:space="0" w:color="000000"/>
              <w:bottom w:val="single" w:sz="4" w:space="0" w:color="000000"/>
              <w:right w:val="single" w:sz="4" w:space="0" w:color="000000"/>
            </w:tcBorders>
          </w:tcPr>
          <w:p w14:paraId="30BE2E42" w14:textId="77777777" w:rsidR="003548AB" w:rsidRPr="00DC7341" w:rsidRDefault="003548AB" w:rsidP="00AE4883">
            <w:pPr>
              <w:pStyle w:val="af1"/>
              <w:numPr>
                <w:ilvl w:val="0"/>
                <w:numId w:val="9"/>
              </w:numPr>
              <w:autoSpaceDE w:val="0"/>
              <w:autoSpaceDN w:val="0"/>
              <w:adjustRightInd w:val="0"/>
              <w:jc w:val="center"/>
              <w:rPr>
                <w:b/>
                <w:bCs/>
              </w:rPr>
            </w:pPr>
            <w:r w:rsidRPr="00A82DC8">
              <w:rPr>
                <w:b/>
                <w:bCs/>
              </w:rPr>
              <w:t>Химический состав и строение клетки</w:t>
            </w:r>
          </w:p>
        </w:tc>
        <w:tc>
          <w:tcPr>
            <w:tcW w:w="0" w:type="auto"/>
            <w:tcBorders>
              <w:top w:val="single" w:sz="4" w:space="0" w:color="000000"/>
              <w:left w:val="single" w:sz="4" w:space="0" w:color="000000"/>
              <w:right w:val="single" w:sz="4" w:space="0" w:color="000000"/>
            </w:tcBorders>
          </w:tcPr>
          <w:p w14:paraId="0B016249" w14:textId="49FCB15F" w:rsidR="003548AB" w:rsidRPr="00E511C9" w:rsidRDefault="006058AA" w:rsidP="00C14817">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14</w:t>
            </w:r>
          </w:p>
        </w:tc>
        <w:tc>
          <w:tcPr>
            <w:tcW w:w="0" w:type="auto"/>
            <w:vMerge w:val="restart"/>
            <w:tcBorders>
              <w:top w:val="single" w:sz="4" w:space="0" w:color="000000"/>
              <w:left w:val="single" w:sz="4" w:space="0" w:color="000000"/>
            </w:tcBorders>
          </w:tcPr>
          <w:p w14:paraId="284ADFF4" w14:textId="77777777" w:rsidR="005535B7" w:rsidRPr="005535B7" w:rsidRDefault="005535B7" w:rsidP="005535B7">
            <w:pPr>
              <w:autoSpaceDE w:val="0"/>
              <w:autoSpaceDN w:val="0"/>
              <w:adjustRightInd w:val="0"/>
              <w:jc w:val="center"/>
              <w:rPr>
                <w:rFonts w:ascii="Times New Roman CYR" w:hAnsi="Times New Roman CYR" w:cs="Times New Roman CYR"/>
                <w:lang w:eastAsia="en-US"/>
              </w:rPr>
            </w:pPr>
            <w:r w:rsidRPr="005535B7">
              <w:rPr>
                <w:rFonts w:ascii="Times New Roman CYR" w:hAnsi="Times New Roman CYR" w:cs="Times New Roman CYR"/>
                <w:lang w:eastAsia="en-US"/>
              </w:rPr>
              <w:t>ОК-01, ОК-02, ОК-04, ОК-07</w:t>
            </w:r>
          </w:p>
          <w:p w14:paraId="4F2448DC" w14:textId="585970F3" w:rsidR="003548AB" w:rsidRPr="00E511C9" w:rsidRDefault="005535B7" w:rsidP="005535B7">
            <w:pPr>
              <w:autoSpaceDE w:val="0"/>
              <w:autoSpaceDN w:val="0"/>
              <w:adjustRightInd w:val="0"/>
              <w:jc w:val="center"/>
              <w:rPr>
                <w:rFonts w:ascii="Times New Roman CYR" w:hAnsi="Times New Roman CYR" w:cs="Times New Roman CYR"/>
                <w:lang w:eastAsia="en-US"/>
              </w:rPr>
            </w:pPr>
            <w:r w:rsidRPr="005535B7">
              <w:rPr>
                <w:rFonts w:ascii="Times New Roman CYR" w:hAnsi="Times New Roman CYR" w:cs="Times New Roman CYR"/>
                <w:lang w:eastAsia="en-US"/>
              </w:rPr>
              <w:t>ПК-1.1, ПК-1.</w:t>
            </w:r>
            <w:r>
              <w:rPr>
                <w:rFonts w:ascii="Times New Roman CYR" w:hAnsi="Times New Roman CYR" w:cs="Times New Roman CYR"/>
                <w:lang w:eastAsia="en-US"/>
              </w:rPr>
              <w:t>3</w:t>
            </w:r>
          </w:p>
        </w:tc>
      </w:tr>
      <w:tr w:rsidR="003548AB" w:rsidRPr="00E511C9" w14:paraId="0A0AE9DA" w14:textId="77777777" w:rsidTr="00990C83">
        <w:trPr>
          <w:trHeight w:val="565"/>
        </w:trPr>
        <w:tc>
          <w:tcPr>
            <w:tcW w:w="0" w:type="auto"/>
            <w:tcBorders>
              <w:top w:val="single" w:sz="4" w:space="0" w:color="000000"/>
              <w:bottom w:val="single" w:sz="4" w:space="0" w:color="auto"/>
              <w:right w:val="single" w:sz="4" w:space="0" w:color="000000"/>
            </w:tcBorders>
          </w:tcPr>
          <w:p w14:paraId="6D31773B" w14:textId="441C7348" w:rsidR="003548AB" w:rsidRPr="00E511C9" w:rsidRDefault="003548AB" w:rsidP="00C14817">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 xml:space="preserve">2.1 </w:t>
            </w:r>
            <w:r w:rsidRPr="00A82DC8">
              <w:rPr>
                <w:rFonts w:ascii="Times New Roman CYR" w:hAnsi="Times New Roman CYR" w:cs="Times New Roman CYR"/>
                <w:b/>
                <w:bCs/>
                <w:lang w:eastAsia="en-US"/>
              </w:rPr>
              <w:t>Химический состав клетки. Вода и минеральные соли</w:t>
            </w:r>
          </w:p>
        </w:tc>
        <w:tc>
          <w:tcPr>
            <w:tcW w:w="0" w:type="auto"/>
            <w:tcBorders>
              <w:top w:val="single" w:sz="4" w:space="0" w:color="000000"/>
              <w:left w:val="single" w:sz="4" w:space="0" w:color="000000"/>
              <w:bottom w:val="single" w:sz="4" w:space="0" w:color="auto"/>
              <w:right w:val="single" w:sz="4" w:space="0" w:color="000000"/>
            </w:tcBorders>
          </w:tcPr>
          <w:p w14:paraId="1DB816FC" w14:textId="77777777" w:rsidR="003548AB" w:rsidRPr="00B43960" w:rsidRDefault="003548AB" w:rsidP="00C14817">
            <w:pPr>
              <w:autoSpaceDE w:val="0"/>
              <w:autoSpaceDN w:val="0"/>
              <w:adjustRightInd w:val="0"/>
              <w:jc w:val="both"/>
              <w:rPr>
                <w:bCs/>
              </w:rPr>
            </w:pPr>
            <w:r w:rsidRPr="00B43960">
              <w:rPr>
                <w:bCs/>
              </w:rPr>
              <w:t>Химический состав клетки. Химические элементы:</w:t>
            </w:r>
          </w:p>
          <w:p w14:paraId="3A568176" w14:textId="77777777" w:rsidR="003548AB" w:rsidRPr="00B43960" w:rsidRDefault="003548AB" w:rsidP="00C14817">
            <w:pPr>
              <w:autoSpaceDE w:val="0"/>
              <w:autoSpaceDN w:val="0"/>
              <w:adjustRightInd w:val="0"/>
              <w:jc w:val="both"/>
              <w:rPr>
                <w:bCs/>
              </w:rPr>
            </w:pPr>
            <w:r w:rsidRPr="00B43960">
              <w:rPr>
                <w:bCs/>
              </w:rPr>
              <w:t>макроэлементы, микроэлементы. Вода и минеральные вещества.</w:t>
            </w:r>
          </w:p>
          <w:p w14:paraId="23B16363" w14:textId="680D67DD" w:rsidR="003548AB" w:rsidRPr="00E511C9" w:rsidRDefault="003548AB" w:rsidP="00C14817">
            <w:pPr>
              <w:autoSpaceDE w:val="0"/>
              <w:autoSpaceDN w:val="0"/>
              <w:adjustRightInd w:val="0"/>
              <w:jc w:val="both"/>
              <w:rPr>
                <w:rFonts w:ascii="Times New Roman CYR" w:hAnsi="Times New Roman CYR" w:cs="Times New Roman CYR"/>
                <w:lang w:eastAsia="en-US"/>
              </w:rPr>
            </w:pPr>
            <w:r w:rsidRPr="00B43960">
              <w:rPr>
                <w:bCs/>
              </w:rPr>
              <w:t>Функции воды и минеральных веществ в клетке</w:t>
            </w:r>
            <w:r>
              <w:rPr>
                <w:bCs/>
              </w:rPr>
              <w:t xml:space="preserve"> </w:t>
            </w:r>
            <w:r w:rsidRPr="004F5D53">
              <w:rPr>
                <w:b/>
                <w:i/>
                <w:iCs/>
              </w:rPr>
              <w:t>(ОП.0</w:t>
            </w:r>
            <w:r>
              <w:rPr>
                <w:b/>
                <w:i/>
                <w:iCs/>
              </w:rPr>
              <w:t>3</w:t>
            </w:r>
            <w:r w:rsidRPr="004F5D53">
              <w:rPr>
                <w:b/>
                <w:i/>
                <w:iCs/>
              </w:rPr>
              <w:t xml:space="preserve"> </w:t>
            </w:r>
            <w:r>
              <w:rPr>
                <w:b/>
                <w:i/>
                <w:iCs/>
              </w:rPr>
              <w:t>Материаловедение</w:t>
            </w:r>
            <w:r w:rsidRPr="004F5D53">
              <w:rPr>
                <w:b/>
                <w:i/>
                <w:iCs/>
              </w:rPr>
              <w:t xml:space="preserve"> профессионально</w:t>
            </w:r>
            <w:r>
              <w:rPr>
                <w:b/>
                <w:i/>
                <w:iCs/>
              </w:rPr>
              <w:t xml:space="preserve"> </w:t>
            </w:r>
            <w:r w:rsidRPr="004F5D53">
              <w:rPr>
                <w:b/>
                <w:i/>
                <w:iCs/>
              </w:rPr>
              <w:t>ориентированного содержания).</w:t>
            </w:r>
          </w:p>
        </w:tc>
        <w:tc>
          <w:tcPr>
            <w:tcW w:w="0" w:type="auto"/>
            <w:tcBorders>
              <w:top w:val="single" w:sz="4" w:space="0" w:color="000000"/>
              <w:left w:val="single" w:sz="4" w:space="0" w:color="000000"/>
              <w:bottom w:val="single" w:sz="4" w:space="0" w:color="auto"/>
              <w:right w:val="single" w:sz="4" w:space="0" w:color="000000"/>
            </w:tcBorders>
          </w:tcPr>
          <w:p w14:paraId="673E866F" w14:textId="1D7C4D26" w:rsidR="003548AB" w:rsidRPr="00E511C9" w:rsidRDefault="003548AB" w:rsidP="00C14817">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0" w:type="auto"/>
            <w:vMerge/>
            <w:tcBorders>
              <w:left w:val="single" w:sz="4" w:space="0" w:color="000000"/>
            </w:tcBorders>
          </w:tcPr>
          <w:p w14:paraId="64B83660" w14:textId="40C9D67F" w:rsidR="003548AB" w:rsidRPr="00E511C9" w:rsidRDefault="003548AB" w:rsidP="00C14817">
            <w:pPr>
              <w:autoSpaceDE w:val="0"/>
              <w:autoSpaceDN w:val="0"/>
              <w:adjustRightInd w:val="0"/>
              <w:jc w:val="center"/>
              <w:rPr>
                <w:rFonts w:ascii="Times New Roman CYR" w:hAnsi="Times New Roman CYR" w:cs="Times New Roman CYR"/>
                <w:lang w:eastAsia="en-US"/>
              </w:rPr>
            </w:pPr>
          </w:p>
        </w:tc>
      </w:tr>
      <w:tr w:rsidR="003548AB" w:rsidRPr="00E511C9" w14:paraId="6219AB23" w14:textId="77777777" w:rsidTr="00990C83">
        <w:trPr>
          <w:trHeight w:val="565"/>
        </w:trPr>
        <w:tc>
          <w:tcPr>
            <w:tcW w:w="0" w:type="auto"/>
            <w:tcBorders>
              <w:top w:val="single" w:sz="4" w:space="0" w:color="000000"/>
              <w:bottom w:val="single" w:sz="4" w:space="0" w:color="auto"/>
              <w:right w:val="single" w:sz="4" w:space="0" w:color="000000"/>
            </w:tcBorders>
          </w:tcPr>
          <w:p w14:paraId="5FBA1607" w14:textId="3ECDD813" w:rsidR="003548AB"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2.2 </w:t>
            </w:r>
            <w:r w:rsidRPr="00B43960">
              <w:rPr>
                <w:rFonts w:ascii="Times New Roman CYR" w:hAnsi="Times New Roman CYR" w:cs="Times New Roman CYR"/>
                <w:b/>
                <w:bCs/>
                <w:lang w:eastAsia="en-US"/>
              </w:rPr>
              <w:t>Белки. Состав и строение белков</w:t>
            </w:r>
          </w:p>
        </w:tc>
        <w:tc>
          <w:tcPr>
            <w:tcW w:w="0" w:type="auto"/>
            <w:tcBorders>
              <w:top w:val="single" w:sz="4" w:space="0" w:color="000000"/>
              <w:left w:val="single" w:sz="4" w:space="0" w:color="000000"/>
              <w:bottom w:val="single" w:sz="4" w:space="0" w:color="auto"/>
              <w:right w:val="single" w:sz="4" w:space="0" w:color="000000"/>
            </w:tcBorders>
          </w:tcPr>
          <w:p w14:paraId="00EBEF7A" w14:textId="77777777" w:rsidR="003548AB" w:rsidRPr="00B43960" w:rsidRDefault="003548AB" w:rsidP="00C14817">
            <w:pPr>
              <w:autoSpaceDE w:val="0"/>
              <w:autoSpaceDN w:val="0"/>
              <w:adjustRightInd w:val="0"/>
              <w:jc w:val="both"/>
              <w:rPr>
                <w:bCs/>
              </w:rPr>
            </w:pPr>
            <w:r w:rsidRPr="00B43960">
              <w:rPr>
                <w:bCs/>
              </w:rPr>
              <w:t>Белки. Состав и строение белков.</w:t>
            </w:r>
            <w:r>
              <w:t xml:space="preserve"> </w:t>
            </w:r>
            <w:r w:rsidRPr="00B43960">
              <w:rPr>
                <w:bCs/>
              </w:rPr>
              <w:t>Уровни структуры белковой молекулы (первичная, вторичная, третичная и четвертичная структура).</w:t>
            </w:r>
            <w:r>
              <w:t xml:space="preserve"> </w:t>
            </w:r>
            <w:r w:rsidRPr="00692317">
              <w:rPr>
                <w:bCs/>
              </w:rPr>
              <w:t>Химические свойства белков.</w:t>
            </w:r>
            <w:r>
              <w:rPr>
                <w:bCs/>
              </w:rPr>
              <w:t xml:space="preserve"> </w:t>
            </w:r>
            <w:r w:rsidRPr="00692317">
              <w:rPr>
                <w:bCs/>
              </w:rPr>
              <w:t>Биологические функции белков.</w:t>
            </w:r>
          </w:p>
        </w:tc>
        <w:tc>
          <w:tcPr>
            <w:tcW w:w="0" w:type="auto"/>
            <w:tcBorders>
              <w:top w:val="single" w:sz="4" w:space="0" w:color="000000"/>
              <w:left w:val="single" w:sz="4" w:space="0" w:color="000000"/>
              <w:bottom w:val="single" w:sz="4" w:space="0" w:color="auto"/>
              <w:right w:val="single" w:sz="4" w:space="0" w:color="000000"/>
            </w:tcBorders>
          </w:tcPr>
          <w:p w14:paraId="764EC221" w14:textId="0EBC3937" w:rsidR="003548AB" w:rsidRDefault="003548AB" w:rsidP="00C14817">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0" w:type="auto"/>
            <w:vMerge/>
            <w:tcBorders>
              <w:left w:val="single" w:sz="4" w:space="0" w:color="000000"/>
            </w:tcBorders>
          </w:tcPr>
          <w:p w14:paraId="467A6FA3" w14:textId="2B708ECB" w:rsidR="003548AB" w:rsidRPr="00E511C9" w:rsidRDefault="003548AB" w:rsidP="00C14817">
            <w:pPr>
              <w:autoSpaceDE w:val="0"/>
              <w:autoSpaceDN w:val="0"/>
              <w:adjustRightInd w:val="0"/>
              <w:jc w:val="center"/>
              <w:rPr>
                <w:rFonts w:ascii="Times New Roman CYR" w:hAnsi="Times New Roman CYR" w:cs="Times New Roman CYR"/>
                <w:lang w:eastAsia="en-US"/>
              </w:rPr>
            </w:pPr>
          </w:p>
        </w:tc>
      </w:tr>
      <w:tr w:rsidR="003548AB" w:rsidRPr="00E511C9" w14:paraId="3AC972A2" w14:textId="77777777" w:rsidTr="00990C83">
        <w:trPr>
          <w:trHeight w:val="285"/>
        </w:trPr>
        <w:tc>
          <w:tcPr>
            <w:tcW w:w="0" w:type="auto"/>
            <w:vMerge w:val="restart"/>
            <w:tcBorders>
              <w:top w:val="single" w:sz="4" w:space="0" w:color="000000"/>
              <w:right w:val="single" w:sz="4" w:space="0" w:color="000000"/>
            </w:tcBorders>
          </w:tcPr>
          <w:p w14:paraId="0DC73F46" w14:textId="46AC9D2C" w:rsidR="003548AB"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2.3 Ферменты – биологические катализаторы </w:t>
            </w:r>
          </w:p>
        </w:tc>
        <w:tc>
          <w:tcPr>
            <w:tcW w:w="0" w:type="auto"/>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2FD326F0" w14:textId="4F04EAF0" w:rsidR="003548AB" w:rsidRDefault="005535B7" w:rsidP="00C14817">
            <w:pPr>
              <w:autoSpaceDE w:val="0"/>
              <w:autoSpaceDN w:val="0"/>
              <w:adjustRightInd w:val="0"/>
              <w:jc w:val="both"/>
              <w:rPr>
                <w:bCs/>
              </w:rPr>
            </w:pPr>
            <w:r>
              <w:rPr>
                <w:b/>
              </w:rPr>
              <w:t>Лабораторное</w:t>
            </w:r>
            <w:r w:rsidR="003548AB">
              <w:rPr>
                <w:b/>
              </w:rPr>
              <w:t xml:space="preserve"> занятие</w:t>
            </w:r>
            <w:r w:rsidR="003548AB" w:rsidRPr="00590B9B">
              <w:rPr>
                <w:b/>
              </w:rPr>
              <w:t xml:space="preserve"> </w:t>
            </w:r>
            <w:r w:rsidR="003548AB" w:rsidRPr="003E4CE3">
              <w:rPr>
                <w:b/>
              </w:rPr>
              <w:t>№</w:t>
            </w:r>
            <w:r w:rsidR="003548AB">
              <w:rPr>
                <w:b/>
              </w:rPr>
              <w:t>1 (ПП)</w:t>
            </w:r>
          </w:p>
        </w:tc>
        <w:tc>
          <w:tcPr>
            <w:tcW w:w="0" w:type="auto"/>
            <w:vMerge w:val="restart"/>
            <w:tcBorders>
              <w:top w:val="single" w:sz="4" w:space="0" w:color="000000"/>
              <w:left w:val="single" w:sz="4" w:space="0" w:color="000000"/>
              <w:right w:val="single" w:sz="4" w:space="0" w:color="000000"/>
            </w:tcBorders>
            <w:shd w:val="clear" w:color="auto" w:fill="FDE9D9" w:themeFill="accent6" w:themeFillTint="33"/>
          </w:tcPr>
          <w:p w14:paraId="52899C1A" w14:textId="77777777" w:rsidR="003548AB" w:rsidRDefault="003548AB" w:rsidP="00C14817">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0" w:type="auto"/>
            <w:vMerge/>
            <w:tcBorders>
              <w:left w:val="single" w:sz="4" w:space="0" w:color="000000"/>
            </w:tcBorders>
          </w:tcPr>
          <w:p w14:paraId="04368643" w14:textId="02BCFF3B" w:rsidR="003548AB" w:rsidRPr="00E511C9" w:rsidRDefault="003548AB" w:rsidP="00C14817">
            <w:pPr>
              <w:autoSpaceDE w:val="0"/>
              <w:autoSpaceDN w:val="0"/>
              <w:adjustRightInd w:val="0"/>
              <w:jc w:val="center"/>
              <w:rPr>
                <w:rFonts w:ascii="Times New Roman CYR" w:hAnsi="Times New Roman CYR" w:cs="Times New Roman CYR"/>
                <w:lang w:eastAsia="en-US"/>
              </w:rPr>
            </w:pPr>
          </w:p>
        </w:tc>
      </w:tr>
      <w:tr w:rsidR="003548AB" w:rsidRPr="00E511C9" w14:paraId="4A6CE9D9" w14:textId="77777777" w:rsidTr="00990C83">
        <w:trPr>
          <w:trHeight w:val="285"/>
        </w:trPr>
        <w:tc>
          <w:tcPr>
            <w:tcW w:w="0" w:type="auto"/>
            <w:vMerge/>
            <w:tcBorders>
              <w:bottom w:val="single" w:sz="4" w:space="0" w:color="auto"/>
              <w:right w:val="single" w:sz="4" w:space="0" w:color="000000"/>
            </w:tcBorders>
          </w:tcPr>
          <w:p w14:paraId="5D3F96D4" w14:textId="77777777" w:rsidR="003548AB" w:rsidRDefault="003548AB" w:rsidP="00C14817">
            <w:pPr>
              <w:autoSpaceDE w:val="0"/>
              <w:autoSpaceDN w:val="0"/>
              <w:adjustRightInd w:val="0"/>
              <w:rPr>
                <w:rFonts w:ascii="Times New Roman CYR" w:hAnsi="Times New Roman CYR" w:cs="Times New Roman CYR"/>
                <w:b/>
                <w:bCs/>
                <w:lang w:eastAsia="en-US"/>
              </w:rPr>
            </w:pPr>
          </w:p>
        </w:tc>
        <w:tc>
          <w:tcPr>
            <w:tcW w:w="0" w:type="auto"/>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6B8A2505" w14:textId="77777777" w:rsidR="003548AB" w:rsidRDefault="003548AB" w:rsidP="00C14817">
            <w:pPr>
              <w:autoSpaceDE w:val="0"/>
              <w:autoSpaceDN w:val="0"/>
              <w:adjustRightInd w:val="0"/>
              <w:jc w:val="both"/>
              <w:rPr>
                <w:bCs/>
              </w:rPr>
            </w:pPr>
            <w:r>
              <w:rPr>
                <w:bCs/>
              </w:rPr>
              <w:t>Изучение каталитической активности ферментов (на примере амилазы и каталазы)</w:t>
            </w:r>
          </w:p>
        </w:tc>
        <w:tc>
          <w:tcPr>
            <w:tcW w:w="0" w:type="auto"/>
            <w:vMerge/>
            <w:tcBorders>
              <w:left w:val="single" w:sz="4" w:space="0" w:color="000000"/>
              <w:bottom w:val="single" w:sz="4" w:space="0" w:color="auto"/>
              <w:right w:val="single" w:sz="4" w:space="0" w:color="000000"/>
            </w:tcBorders>
            <w:shd w:val="clear" w:color="auto" w:fill="FDE9D9" w:themeFill="accent6" w:themeFillTint="33"/>
          </w:tcPr>
          <w:p w14:paraId="2DBB2123" w14:textId="77777777" w:rsidR="003548AB" w:rsidRDefault="003548AB" w:rsidP="00C14817">
            <w:pPr>
              <w:autoSpaceDE w:val="0"/>
              <w:autoSpaceDN w:val="0"/>
              <w:adjustRightInd w:val="0"/>
              <w:jc w:val="center"/>
              <w:rPr>
                <w:rFonts w:ascii="Times New Roman CYR" w:hAnsi="Times New Roman CYR" w:cs="Times New Roman CYR"/>
                <w:b/>
                <w:lang w:eastAsia="en-US"/>
              </w:rPr>
            </w:pPr>
          </w:p>
        </w:tc>
        <w:tc>
          <w:tcPr>
            <w:tcW w:w="0" w:type="auto"/>
            <w:vMerge/>
            <w:tcBorders>
              <w:left w:val="single" w:sz="4" w:space="0" w:color="000000"/>
            </w:tcBorders>
          </w:tcPr>
          <w:p w14:paraId="7EF2F9FA" w14:textId="6ECD89D5" w:rsidR="003548AB" w:rsidRPr="00E511C9" w:rsidRDefault="003548AB" w:rsidP="00C14817">
            <w:pPr>
              <w:autoSpaceDE w:val="0"/>
              <w:autoSpaceDN w:val="0"/>
              <w:adjustRightInd w:val="0"/>
              <w:jc w:val="center"/>
              <w:rPr>
                <w:rFonts w:ascii="Times New Roman CYR" w:hAnsi="Times New Roman CYR" w:cs="Times New Roman CYR"/>
                <w:lang w:eastAsia="en-US"/>
              </w:rPr>
            </w:pPr>
          </w:p>
        </w:tc>
      </w:tr>
      <w:tr w:rsidR="003548AB" w:rsidRPr="00E511C9" w14:paraId="76CBB629" w14:textId="77777777" w:rsidTr="00990C83">
        <w:trPr>
          <w:trHeight w:val="1608"/>
        </w:trPr>
        <w:tc>
          <w:tcPr>
            <w:tcW w:w="0" w:type="auto"/>
            <w:tcBorders>
              <w:bottom w:val="single" w:sz="4" w:space="0" w:color="auto"/>
              <w:right w:val="single" w:sz="4" w:space="0" w:color="000000"/>
            </w:tcBorders>
          </w:tcPr>
          <w:p w14:paraId="4F5417C0" w14:textId="6347CFC6" w:rsidR="003548AB"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lastRenderedPageBreak/>
              <w:t xml:space="preserve">2.4 </w:t>
            </w:r>
            <w:r w:rsidRPr="00B43960">
              <w:rPr>
                <w:rFonts w:ascii="Times New Roman CYR" w:hAnsi="Times New Roman CYR" w:cs="Times New Roman CYR"/>
                <w:b/>
                <w:bCs/>
                <w:lang w:eastAsia="en-US"/>
              </w:rPr>
              <w:t>Углеводы. Липиды</w:t>
            </w:r>
            <w:r>
              <w:rPr>
                <w:rFonts w:ascii="Times New Roman CYR" w:hAnsi="Times New Roman CYR" w:cs="Times New Roman CYR"/>
                <w:b/>
                <w:bCs/>
                <w:lang w:eastAsia="en-US"/>
              </w:rPr>
              <w:t xml:space="preserve">. </w:t>
            </w:r>
          </w:p>
        </w:tc>
        <w:tc>
          <w:tcPr>
            <w:tcW w:w="0" w:type="auto"/>
            <w:tcBorders>
              <w:top w:val="single" w:sz="4" w:space="0" w:color="000000"/>
              <w:left w:val="single" w:sz="4" w:space="0" w:color="000000"/>
              <w:bottom w:val="single" w:sz="4" w:space="0" w:color="auto"/>
              <w:right w:val="single" w:sz="4" w:space="0" w:color="000000"/>
            </w:tcBorders>
          </w:tcPr>
          <w:p w14:paraId="308C459F" w14:textId="045FE8B9" w:rsidR="003548AB" w:rsidRDefault="003548AB" w:rsidP="00C14817">
            <w:pPr>
              <w:autoSpaceDE w:val="0"/>
              <w:autoSpaceDN w:val="0"/>
              <w:adjustRightInd w:val="0"/>
              <w:jc w:val="both"/>
              <w:rPr>
                <w:bCs/>
              </w:rPr>
            </w:pPr>
            <w:r w:rsidRPr="00B43960">
              <w:rPr>
                <w:bCs/>
              </w:rPr>
              <w:t>Углеводы: моносахариды (глюкоза, рибоза и дезоксирибоза), дисахариды (сахароза, лактоза) и полисахариды (крахмал, гликоген, целлюлоза).</w:t>
            </w:r>
            <w:r>
              <w:rPr>
                <w:bCs/>
              </w:rPr>
              <w:t xml:space="preserve"> </w:t>
            </w:r>
            <w:r w:rsidRPr="00B43960">
              <w:rPr>
                <w:bCs/>
              </w:rPr>
              <w:t>Биологические функции углеводов. Липиды: триглицериды, фосфолипиды, стероиды.</w:t>
            </w:r>
            <w:r>
              <w:rPr>
                <w:bCs/>
              </w:rPr>
              <w:t xml:space="preserve"> </w:t>
            </w:r>
            <w:proofErr w:type="spellStart"/>
            <w:r w:rsidRPr="00B43960">
              <w:rPr>
                <w:bCs/>
              </w:rPr>
              <w:t>Гидрофильно</w:t>
            </w:r>
            <w:proofErr w:type="spellEnd"/>
            <w:r w:rsidRPr="00B43960">
              <w:rPr>
                <w:bCs/>
              </w:rPr>
              <w:t>-гидрофобные свойства. Биологические функции липидов.</w:t>
            </w:r>
            <w:r>
              <w:rPr>
                <w:bCs/>
              </w:rPr>
              <w:t xml:space="preserve"> </w:t>
            </w:r>
            <w:r w:rsidRPr="00B43960">
              <w:rPr>
                <w:bCs/>
              </w:rPr>
              <w:t>Сравнение углеводов, белков и липидов как источников энергии.</w:t>
            </w:r>
          </w:p>
        </w:tc>
        <w:tc>
          <w:tcPr>
            <w:tcW w:w="0" w:type="auto"/>
            <w:tcBorders>
              <w:left w:val="single" w:sz="4" w:space="0" w:color="000000"/>
              <w:bottom w:val="single" w:sz="4" w:space="0" w:color="auto"/>
              <w:right w:val="single" w:sz="4" w:space="0" w:color="000000"/>
            </w:tcBorders>
          </w:tcPr>
          <w:p w14:paraId="1057A44E" w14:textId="77777777" w:rsidR="003548AB" w:rsidRDefault="003548AB" w:rsidP="00C14817">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0" w:type="auto"/>
            <w:vMerge/>
            <w:tcBorders>
              <w:left w:val="single" w:sz="4" w:space="0" w:color="000000"/>
            </w:tcBorders>
          </w:tcPr>
          <w:p w14:paraId="0D46F904" w14:textId="35D3C135" w:rsidR="003548AB" w:rsidRPr="00E511C9" w:rsidRDefault="003548AB" w:rsidP="00C14817">
            <w:pPr>
              <w:autoSpaceDE w:val="0"/>
              <w:autoSpaceDN w:val="0"/>
              <w:adjustRightInd w:val="0"/>
              <w:jc w:val="center"/>
              <w:rPr>
                <w:rFonts w:ascii="Times New Roman CYR" w:hAnsi="Times New Roman CYR" w:cs="Times New Roman CYR"/>
                <w:lang w:eastAsia="en-US"/>
              </w:rPr>
            </w:pPr>
          </w:p>
        </w:tc>
      </w:tr>
      <w:tr w:rsidR="003548AB" w:rsidRPr="00E511C9" w14:paraId="73770E15" w14:textId="77777777" w:rsidTr="00990C83">
        <w:trPr>
          <w:trHeight w:val="959"/>
        </w:trPr>
        <w:tc>
          <w:tcPr>
            <w:tcW w:w="0" w:type="auto"/>
            <w:tcBorders>
              <w:bottom w:val="single" w:sz="4" w:space="0" w:color="auto"/>
              <w:right w:val="single" w:sz="4" w:space="0" w:color="000000"/>
            </w:tcBorders>
          </w:tcPr>
          <w:p w14:paraId="44C523AE" w14:textId="743D7012" w:rsidR="003548AB"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2.5 </w:t>
            </w:r>
            <w:r w:rsidRPr="008A79C0">
              <w:rPr>
                <w:rFonts w:ascii="Times New Roman CYR" w:hAnsi="Times New Roman CYR" w:cs="Times New Roman CYR"/>
                <w:b/>
                <w:bCs/>
                <w:lang w:eastAsia="en-US"/>
              </w:rPr>
              <w:t>Нуклеиновые кислоты. АТФ</w:t>
            </w:r>
          </w:p>
        </w:tc>
        <w:tc>
          <w:tcPr>
            <w:tcW w:w="0" w:type="auto"/>
            <w:tcBorders>
              <w:top w:val="single" w:sz="4" w:space="0" w:color="000000"/>
              <w:left w:val="single" w:sz="4" w:space="0" w:color="000000"/>
              <w:bottom w:val="single" w:sz="4" w:space="0" w:color="auto"/>
              <w:right w:val="single" w:sz="4" w:space="0" w:color="000000"/>
            </w:tcBorders>
          </w:tcPr>
          <w:p w14:paraId="59F6949D" w14:textId="7CCC4859" w:rsidR="003548AB" w:rsidRPr="00B43960" w:rsidRDefault="003548AB" w:rsidP="00C14817">
            <w:pPr>
              <w:autoSpaceDE w:val="0"/>
              <w:autoSpaceDN w:val="0"/>
              <w:adjustRightInd w:val="0"/>
              <w:jc w:val="both"/>
              <w:rPr>
                <w:bCs/>
              </w:rPr>
            </w:pPr>
            <w:r w:rsidRPr="0029033B">
              <w:rPr>
                <w:bCs/>
              </w:rPr>
              <w:t xml:space="preserve">Нуклеиновые кислоты: </w:t>
            </w:r>
            <w:proofErr w:type="spellStart"/>
            <w:r w:rsidRPr="0029033B">
              <w:rPr>
                <w:bCs/>
              </w:rPr>
              <w:t>ДНКи</w:t>
            </w:r>
            <w:proofErr w:type="spellEnd"/>
            <w:r w:rsidRPr="0029033B">
              <w:rPr>
                <w:bCs/>
              </w:rPr>
              <w:t xml:space="preserve"> РНК. Нуклеотиды – мономеры нуклеиновых кислот. Строение и функции ДНК. Строение и функции РНК. АТФ: строение и функции.</w:t>
            </w:r>
          </w:p>
        </w:tc>
        <w:tc>
          <w:tcPr>
            <w:tcW w:w="0" w:type="auto"/>
            <w:tcBorders>
              <w:left w:val="single" w:sz="4" w:space="0" w:color="000000"/>
              <w:bottom w:val="single" w:sz="4" w:space="0" w:color="auto"/>
              <w:right w:val="single" w:sz="4" w:space="0" w:color="000000"/>
            </w:tcBorders>
          </w:tcPr>
          <w:p w14:paraId="63B03309" w14:textId="62761A57" w:rsidR="003548AB" w:rsidRDefault="003548AB" w:rsidP="00C14817">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0" w:type="auto"/>
            <w:vMerge/>
            <w:tcBorders>
              <w:left w:val="single" w:sz="4" w:space="0" w:color="000000"/>
            </w:tcBorders>
          </w:tcPr>
          <w:p w14:paraId="79A2BE9A" w14:textId="1075FE2A" w:rsidR="003548AB" w:rsidRDefault="003548AB" w:rsidP="00C14817">
            <w:pPr>
              <w:autoSpaceDE w:val="0"/>
              <w:autoSpaceDN w:val="0"/>
              <w:adjustRightInd w:val="0"/>
              <w:jc w:val="center"/>
              <w:rPr>
                <w:rFonts w:ascii="Times New Roman CYR" w:hAnsi="Times New Roman CYR" w:cs="Times New Roman CYR"/>
                <w:lang w:eastAsia="en-US"/>
              </w:rPr>
            </w:pPr>
          </w:p>
        </w:tc>
      </w:tr>
      <w:tr w:rsidR="003548AB" w:rsidRPr="00E511C9" w14:paraId="2CE69FB6" w14:textId="77777777" w:rsidTr="00990C83">
        <w:trPr>
          <w:trHeight w:val="986"/>
        </w:trPr>
        <w:tc>
          <w:tcPr>
            <w:tcW w:w="0" w:type="auto"/>
            <w:tcBorders>
              <w:top w:val="single" w:sz="4" w:space="0" w:color="auto"/>
              <w:left w:val="single" w:sz="4" w:space="0" w:color="auto"/>
              <w:bottom w:val="single" w:sz="4" w:space="0" w:color="auto"/>
              <w:right w:val="single" w:sz="4" w:space="0" w:color="auto"/>
            </w:tcBorders>
          </w:tcPr>
          <w:p w14:paraId="00184D71" w14:textId="60119550" w:rsidR="003548AB" w:rsidRPr="006F1CC8" w:rsidRDefault="003548AB" w:rsidP="00C14817">
            <w:pPr>
              <w:autoSpaceDE w:val="0"/>
              <w:autoSpaceDN w:val="0"/>
              <w:adjustRightInd w:val="0"/>
              <w:rPr>
                <w:b/>
                <w:bCs/>
              </w:rPr>
            </w:pPr>
            <w:r>
              <w:rPr>
                <w:b/>
                <w:bCs/>
              </w:rPr>
              <w:t xml:space="preserve">2.6 </w:t>
            </w:r>
            <w:r w:rsidRPr="00B43960">
              <w:rPr>
                <w:b/>
                <w:bCs/>
              </w:rPr>
              <w:t>История и методы изучения клетки. Клеточная теория</w:t>
            </w:r>
            <w:r>
              <w:rPr>
                <w:b/>
                <w:bCs/>
              </w:rPr>
              <w:t xml:space="preserve">. </w:t>
            </w:r>
            <w:r w:rsidRPr="006F1CC8">
              <w:rPr>
                <w:b/>
                <w:bCs/>
              </w:rPr>
              <w:t>Клетка</w:t>
            </w:r>
          </w:p>
          <w:p w14:paraId="3F5F95FB" w14:textId="77777777" w:rsidR="003548AB" w:rsidRPr="00E511C9" w:rsidRDefault="003548AB" w:rsidP="00C14817">
            <w:pPr>
              <w:autoSpaceDE w:val="0"/>
              <w:autoSpaceDN w:val="0"/>
              <w:adjustRightInd w:val="0"/>
              <w:rPr>
                <w:rFonts w:ascii="Times New Roman CYR" w:hAnsi="Times New Roman CYR" w:cs="Times New Roman CYR"/>
                <w:b/>
                <w:bCs/>
                <w:lang w:eastAsia="en-US"/>
              </w:rPr>
            </w:pPr>
            <w:r w:rsidRPr="006F1CC8">
              <w:rPr>
                <w:b/>
                <w:bCs/>
              </w:rPr>
              <w:t>как целостная живая система</w:t>
            </w:r>
          </w:p>
        </w:tc>
        <w:tc>
          <w:tcPr>
            <w:tcW w:w="0" w:type="auto"/>
            <w:tcBorders>
              <w:top w:val="single" w:sz="4" w:space="0" w:color="auto"/>
              <w:left w:val="single" w:sz="4" w:space="0" w:color="auto"/>
              <w:bottom w:val="single" w:sz="4" w:space="0" w:color="auto"/>
              <w:right w:val="single" w:sz="4" w:space="0" w:color="auto"/>
            </w:tcBorders>
          </w:tcPr>
          <w:p w14:paraId="5109A549" w14:textId="77777777" w:rsidR="003548AB" w:rsidRPr="005F34E3" w:rsidRDefault="003548AB" w:rsidP="00C14817">
            <w:pPr>
              <w:autoSpaceDE w:val="0"/>
              <w:autoSpaceDN w:val="0"/>
              <w:adjustRightInd w:val="0"/>
              <w:jc w:val="both"/>
              <w:rPr>
                <w:bCs/>
              </w:rPr>
            </w:pPr>
            <w:r w:rsidRPr="00B43960">
              <w:rPr>
                <w:bCs/>
              </w:rPr>
              <w:t>Цитология – наука о клетке. Клеточная теория – пример взаимодействия идей и фактов</w:t>
            </w:r>
            <w:r>
              <w:rPr>
                <w:bCs/>
              </w:rPr>
              <w:t xml:space="preserve"> </w:t>
            </w:r>
            <w:r w:rsidRPr="00B43960">
              <w:rPr>
                <w:bCs/>
              </w:rPr>
              <w:t>в научном познании.</w:t>
            </w:r>
            <w:r>
              <w:t xml:space="preserve"> </w:t>
            </w:r>
            <w:r w:rsidRPr="00B43960">
              <w:rPr>
                <w:bCs/>
              </w:rPr>
              <w:t>Методы изучения клетки.</w:t>
            </w:r>
            <w:r>
              <w:t xml:space="preserve"> </w:t>
            </w:r>
            <w:r w:rsidRPr="006F1CC8">
              <w:rPr>
                <w:bCs/>
              </w:rPr>
              <w:t>Клетка как целостная живая система. Общие признаки клеток</w:t>
            </w:r>
            <w:r>
              <w:rPr>
                <w:bCs/>
              </w:rPr>
              <w:t>.</w:t>
            </w:r>
            <w:r>
              <w:t xml:space="preserve"> </w:t>
            </w:r>
            <w:r w:rsidRPr="006F1CC8">
              <w:rPr>
                <w:bCs/>
              </w:rPr>
              <w:t>Типы клеток:</w:t>
            </w:r>
            <w:r>
              <w:rPr>
                <w:bCs/>
              </w:rPr>
              <w:t xml:space="preserve"> </w:t>
            </w:r>
            <w:r w:rsidRPr="006F1CC8">
              <w:rPr>
                <w:bCs/>
              </w:rPr>
              <w:t>эукариотическая и прокариотическая</w:t>
            </w:r>
            <w:r>
              <w:rPr>
                <w:bCs/>
              </w:rPr>
              <w:t>.</w:t>
            </w:r>
          </w:p>
        </w:tc>
        <w:tc>
          <w:tcPr>
            <w:tcW w:w="0" w:type="auto"/>
            <w:tcBorders>
              <w:top w:val="single" w:sz="4" w:space="0" w:color="auto"/>
              <w:left w:val="single" w:sz="4" w:space="0" w:color="auto"/>
              <w:bottom w:val="single" w:sz="4" w:space="0" w:color="auto"/>
              <w:right w:val="single" w:sz="4" w:space="0" w:color="000000"/>
            </w:tcBorders>
          </w:tcPr>
          <w:p w14:paraId="7A16C698" w14:textId="1CD382E0" w:rsidR="003548AB" w:rsidRPr="00E511C9" w:rsidRDefault="003548AB" w:rsidP="00C14817">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0" w:type="auto"/>
            <w:vMerge/>
            <w:tcBorders>
              <w:left w:val="single" w:sz="4" w:space="0" w:color="000000"/>
            </w:tcBorders>
          </w:tcPr>
          <w:p w14:paraId="56CDB6B2" w14:textId="7F7A67E6" w:rsidR="003548AB" w:rsidRPr="00E511C9" w:rsidRDefault="003548AB" w:rsidP="00C14817">
            <w:pPr>
              <w:autoSpaceDE w:val="0"/>
              <w:autoSpaceDN w:val="0"/>
              <w:adjustRightInd w:val="0"/>
              <w:jc w:val="center"/>
              <w:rPr>
                <w:rFonts w:ascii="Times New Roman CYR" w:hAnsi="Times New Roman CYR" w:cs="Times New Roman CYR"/>
                <w:lang w:eastAsia="en-US"/>
              </w:rPr>
            </w:pPr>
          </w:p>
        </w:tc>
      </w:tr>
      <w:tr w:rsidR="003548AB" w:rsidRPr="00E511C9" w14:paraId="71D6DEF5" w14:textId="77777777" w:rsidTr="00990C83">
        <w:trPr>
          <w:trHeight w:val="701"/>
        </w:trPr>
        <w:tc>
          <w:tcPr>
            <w:tcW w:w="0" w:type="auto"/>
            <w:tcBorders>
              <w:top w:val="single" w:sz="4" w:space="0" w:color="auto"/>
              <w:left w:val="single" w:sz="4" w:space="0" w:color="auto"/>
              <w:bottom w:val="single" w:sz="4" w:space="0" w:color="auto"/>
              <w:right w:val="single" w:sz="4" w:space="0" w:color="auto"/>
            </w:tcBorders>
          </w:tcPr>
          <w:p w14:paraId="2689C2D0" w14:textId="1E1B053A" w:rsidR="003548AB" w:rsidRPr="008A79C0"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2.7 </w:t>
            </w:r>
            <w:r w:rsidRPr="008A79C0">
              <w:rPr>
                <w:rFonts w:ascii="Times New Roman CYR" w:hAnsi="Times New Roman CYR" w:cs="Times New Roman CYR"/>
                <w:b/>
                <w:bCs/>
                <w:lang w:eastAsia="en-US"/>
              </w:rPr>
              <w:t>Строение</w:t>
            </w:r>
          </w:p>
          <w:p w14:paraId="0E037A29" w14:textId="77777777" w:rsidR="003548AB" w:rsidRPr="00E511C9" w:rsidRDefault="003548AB" w:rsidP="00C14817">
            <w:pPr>
              <w:autoSpaceDE w:val="0"/>
              <w:autoSpaceDN w:val="0"/>
              <w:adjustRightInd w:val="0"/>
              <w:rPr>
                <w:rFonts w:ascii="Times New Roman CYR" w:hAnsi="Times New Roman CYR" w:cs="Times New Roman CYR"/>
                <w:b/>
                <w:bCs/>
                <w:lang w:eastAsia="en-US"/>
              </w:rPr>
            </w:pPr>
            <w:r w:rsidRPr="008A79C0">
              <w:rPr>
                <w:rFonts w:ascii="Times New Roman CYR" w:hAnsi="Times New Roman CYR" w:cs="Times New Roman CYR"/>
                <w:b/>
                <w:bCs/>
                <w:lang w:eastAsia="en-US"/>
              </w:rPr>
              <w:t>эукариотической клетки</w:t>
            </w:r>
          </w:p>
        </w:tc>
        <w:tc>
          <w:tcPr>
            <w:tcW w:w="0" w:type="auto"/>
            <w:tcBorders>
              <w:top w:val="single" w:sz="4" w:space="0" w:color="auto"/>
              <w:left w:val="single" w:sz="4" w:space="0" w:color="auto"/>
              <w:bottom w:val="single" w:sz="4" w:space="0" w:color="auto"/>
              <w:right w:val="single" w:sz="4" w:space="0" w:color="auto"/>
            </w:tcBorders>
          </w:tcPr>
          <w:p w14:paraId="36722D25" w14:textId="4C53DFBB" w:rsidR="003548AB" w:rsidRPr="00E511C9" w:rsidRDefault="003548AB" w:rsidP="00C14817">
            <w:pPr>
              <w:autoSpaceDE w:val="0"/>
              <w:autoSpaceDN w:val="0"/>
              <w:adjustRightInd w:val="0"/>
              <w:jc w:val="both"/>
              <w:rPr>
                <w:rFonts w:ascii="Times New Roman CYR" w:hAnsi="Times New Roman CYR" w:cs="Times New Roman CYR"/>
                <w:lang w:eastAsia="en-US"/>
              </w:rPr>
            </w:pPr>
            <w:r w:rsidRPr="008A79C0">
              <w:rPr>
                <w:rFonts w:ascii="Times New Roman CYR" w:hAnsi="Times New Roman CYR" w:cs="Times New Roman CYR"/>
                <w:lang w:eastAsia="en-US"/>
              </w:rPr>
              <w:t>Цитоплазма и ее органоиды.</w:t>
            </w:r>
            <w:r>
              <w:rPr>
                <w:rFonts w:ascii="Times New Roman CYR" w:hAnsi="Times New Roman CYR" w:cs="Times New Roman CYR"/>
                <w:lang w:eastAsia="en-US"/>
              </w:rPr>
              <w:t xml:space="preserve"> </w:t>
            </w:r>
            <w:r w:rsidRPr="00BC4CB0">
              <w:rPr>
                <w:rFonts w:ascii="Times New Roman CYR" w:hAnsi="Times New Roman CYR" w:cs="Times New Roman CYR"/>
                <w:lang w:eastAsia="en-US"/>
              </w:rPr>
              <w:t>Изучение</w:t>
            </w:r>
            <w:r>
              <w:rPr>
                <w:rFonts w:ascii="Times New Roman CYR" w:hAnsi="Times New Roman CYR" w:cs="Times New Roman CYR"/>
                <w:lang w:eastAsia="en-US"/>
              </w:rPr>
              <w:t xml:space="preserve"> </w:t>
            </w:r>
            <w:r w:rsidRPr="00BC4CB0">
              <w:rPr>
                <w:rFonts w:ascii="Times New Roman CYR" w:hAnsi="Times New Roman CYR" w:cs="Times New Roman CYR"/>
                <w:lang w:eastAsia="en-US"/>
              </w:rPr>
              <w:t xml:space="preserve">строения клеток растений, животных </w:t>
            </w:r>
          </w:p>
        </w:tc>
        <w:tc>
          <w:tcPr>
            <w:tcW w:w="0" w:type="auto"/>
            <w:tcBorders>
              <w:top w:val="single" w:sz="4" w:space="0" w:color="auto"/>
              <w:left w:val="single" w:sz="4" w:space="0" w:color="auto"/>
              <w:bottom w:val="single" w:sz="4" w:space="0" w:color="auto"/>
              <w:right w:val="single" w:sz="4" w:space="0" w:color="000000"/>
            </w:tcBorders>
          </w:tcPr>
          <w:p w14:paraId="553AAB66" w14:textId="70A154E1" w:rsidR="003548AB" w:rsidRPr="00E511C9" w:rsidRDefault="003548AB" w:rsidP="00C14817">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0" w:type="auto"/>
            <w:vMerge/>
            <w:tcBorders>
              <w:left w:val="single" w:sz="4" w:space="0" w:color="000000"/>
              <w:bottom w:val="single" w:sz="4" w:space="0" w:color="auto"/>
            </w:tcBorders>
          </w:tcPr>
          <w:p w14:paraId="46CE426B" w14:textId="1AC62E48" w:rsidR="003548AB" w:rsidRPr="00E511C9" w:rsidRDefault="003548AB" w:rsidP="00C14817">
            <w:pPr>
              <w:autoSpaceDE w:val="0"/>
              <w:autoSpaceDN w:val="0"/>
              <w:adjustRightInd w:val="0"/>
              <w:jc w:val="center"/>
              <w:rPr>
                <w:rFonts w:ascii="Times New Roman CYR" w:hAnsi="Times New Roman CYR" w:cs="Times New Roman CYR"/>
                <w:lang w:eastAsia="en-US"/>
              </w:rPr>
            </w:pPr>
          </w:p>
        </w:tc>
      </w:tr>
      <w:tr w:rsidR="003548AB" w:rsidRPr="00E511C9" w14:paraId="25F4A59F" w14:textId="77777777" w:rsidTr="00C4438A">
        <w:trPr>
          <w:trHeight w:val="337"/>
        </w:trPr>
        <w:tc>
          <w:tcPr>
            <w:tcW w:w="0" w:type="auto"/>
            <w:gridSpan w:val="2"/>
            <w:tcBorders>
              <w:top w:val="single" w:sz="4" w:space="0" w:color="auto"/>
              <w:left w:val="single" w:sz="4" w:space="0" w:color="auto"/>
              <w:bottom w:val="single" w:sz="4" w:space="0" w:color="auto"/>
              <w:right w:val="single" w:sz="4" w:space="0" w:color="auto"/>
            </w:tcBorders>
          </w:tcPr>
          <w:p w14:paraId="58ABCE6F" w14:textId="77777777" w:rsidR="003548AB" w:rsidRPr="00BC4CB0" w:rsidRDefault="003548AB" w:rsidP="00AE4883">
            <w:pPr>
              <w:pStyle w:val="af1"/>
              <w:numPr>
                <w:ilvl w:val="0"/>
                <w:numId w:val="9"/>
              </w:numPr>
              <w:autoSpaceDE w:val="0"/>
              <w:autoSpaceDN w:val="0"/>
              <w:adjustRightInd w:val="0"/>
              <w:jc w:val="center"/>
              <w:rPr>
                <w:rFonts w:ascii="Times New Roman CYR" w:hAnsi="Times New Roman CYR" w:cs="Times New Roman CYR"/>
                <w:b/>
                <w:bCs/>
                <w:lang w:eastAsia="en-US"/>
              </w:rPr>
            </w:pPr>
            <w:r w:rsidRPr="00BC4CB0">
              <w:rPr>
                <w:rFonts w:ascii="Times New Roman CYR" w:hAnsi="Times New Roman CYR" w:cs="Times New Roman CYR"/>
                <w:b/>
                <w:bCs/>
                <w:lang w:eastAsia="en-US"/>
              </w:rPr>
              <w:t>Жизнедеятельность клетки</w:t>
            </w:r>
          </w:p>
        </w:tc>
        <w:tc>
          <w:tcPr>
            <w:tcW w:w="0" w:type="auto"/>
            <w:tcBorders>
              <w:top w:val="single" w:sz="4" w:space="0" w:color="auto"/>
              <w:left w:val="single" w:sz="4" w:space="0" w:color="auto"/>
              <w:bottom w:val="single" w:sz="4" w:space="0" w:color="auto"/>
              <w:right w:val="single" w:sz="4" w:space="0" w:color="auto"/>
            </w:tcBorders>
          </w:tcPr>
          <w:p w14:paraId="521B566F" w14:textId="2DE85EA4" w:rsidR="003548AB" w:rsidRPr="00E511C9" w:rsidRDefault="006058AA" w:rsidP="00C14817">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10</w:t>
            </w:r>
          </w:p>
        </w:tc>
        <w:tc>
          <w:tcPr>
            <w:tcW w:w="0" w:type="auto"/>
            <w:vMerge w:val="restart"/>
            <w:tcBorders>
              <w:top w:val="single" w:sz="4" w:space="0" w:color="auto"/>
              <w:left w:val="single" w:sz="4" w:space="0" w:color="auto"/>
              <w:right w:val="single" w:sz="4" w:space="0" w:color="auto"/>
            </w:tcBorders>
          </w:tcPr>
          <w:p w14:paraId="2BB46CCF" w14:textId="77777777" w:rsidR="005535B7" w:rsidRPr="005535B7" w:rsidRDefault="005535B7" w:rsidP="005535B7">
            <w:pPr>
              <w:autoSpaceDE w:val="0"/>
              <w:autoSpaceDN w:val="0"/>
              <w:adjustRightInd w:val="0"/>
              <w:jc w:val="center"/>
              <w:rPr>
                <w:rFonts w:ascii="Times New Roman CYR" w:hAnsi="Times New Roman CYR" w:cs="Times New Roman CYR"/>
                <w:lang w:eastAsia="en-US"/>
              </w:rPr>
            </w:pPr>
            <w:r w:rsidRPr="005535B7">
              <w:rPr>
                <w:rFonts w:ascii="Times New Roman CYR" w:hAnsi="Times New Roman CYR" w:cs="Times New Roman CYR"/>
                <w:lang w:eastAsia="en-US"/>
              </w:rPr>
              <w:t>ОК-01, ОК-02, ОК-04, ОК-07</w:t>
            </w:r>
          </w:p>
          <w:p w14:paraId="7DCFBF8E" w14:textId="43BEF9B2" w:rsidR="003548AB" w:rsidRPr="00E511C9" w:rsidRDefault="005535B7" w:rsidP="005535B7">
            <w:pPr>
              <w:autoSpaceDE w:val="0"/>
              <w:autoSpaceDN w:val="0"/>
              <w:adjustRightInd w:val="0"/>
              <w:jc w:val="center"/>
              <w:rPr>
                <w:rFonts w:ascii="Times New Roman CYR" w:hAnsi="Times New Roman CYR" w:cs="Times New Roman CYR"/>
                <w:lang w:eastAsia="en-US"/>
              </w:rPr>
            </w:pPr>
            <w:r w:rsidRPr="005535B7">
              <w:rPr>
                <w:rFonts w:ascii="Times New Roman CYR" w:hAnsi="Times New Roman CYR" w:cs="Times New Roman CYR"/>
                <w:lang w:eastAsia="en-US"/>
              </w:rPr>
              <w:t>ПК-1.1, ПК-1.3</w:t>
            </w:r>
          </w:p>
        </w:tc>
      </w:tr>
      <w:tr w:rsidR="003548AB" w:rsidRPr="00E511C9" w14:paraId="174AF028" w14:textId="77777777" w:rsidTr="00C4438A">
        <w:trPr>
          <w:trHeight w:val="563"/>
        </w:trPr>
        <w:tc>
          <w:tcPr>
            <w:tcW w:w="0" w:type="auto"/>
            <w:tcBorders>
              <w:top w:val="single" w:sz="4" w:space="0" w:color="auto"/>
              <w:left w:val="single" w:sz="4" w:space="0" w:color="auto"/>
              <w:bottom w:val="single" w:sz="4" w:space="0" w:color="auto"/>
              <w:right w:val="single" w:sz="4" w:space="0" w:color="auto"/>
            </w:tcBorders>
          </w:tcPr>
          <w:p w14:paraId="35828221" w14:textId="70E06AEF" w:rsidR="003548AB" w:rsidRPr="00BC4CB0" w:rsidRDefault="003548AB" w:rsidP="00C14817">
            <w:pPr>
              <w:autoSpaceDE w:val="0"/>
              <w:autoSpaceDN w:val="0"/>
              <w:adjustRightInd w:val="0"/>
              <w:rPr>
                <w:b/>
                <w:bCs/>
              </w:rPr>
            </w:pPr>
            <w:r>
              <w:rPr>
                <w:b/>
                <w:bCs/>
              </w:rPr>
              <w:t xml:space="preserve">3.1 </w:t>
            </w:r>
            <w:r w:rsidRPr="00BC4CB0">
              <w:rPr>
                <w:b/>
                <w:bCs/>
              </w:rPr>
              <w:t>Обмен веществ.</w:t>
            </w:r>
            <w:r>
              <w:rPr>
                <w:b/>
                <w:bCs/>
              </w:rPr>
              <w:t xml:space="preserve"> </w:t>
            </w:r>
            <w:r w:rsidRPr="00BC4CB0">
              <w:rPr>
                <w:b/>
                <w:bCs/>
              </w:rPr>
              <w:t>Пластический обмен. Фотосинтез.</w:t>
            </w:r>
            <w:r>
              <w:rPr>
                <w:b/>
                <w:bCs/>
              </w:rPr>
              <w:t xml:space="preserve"> </w:t>
            </w:r>
            <w:r w:rsidRPr="00BC4CB0">
              <w:rPr>
                <w:b/>
                <w:bCs/>
              </w:rPr>
              <w:t>Хемосинтез</w:t>
            </w:r>
          </w:p>
        </w:tc>
        <w:tc>
          <w:tcPr>
            <w:tcW w:w="0" w:type="auto"/>
            <w:tcBorders>
              <w:top w:val="single" w:sz="4" w:space="0" w:color="auto"/>
              <w:left w:val="single" w:sz="4" w:space="0" w:color="auto"/>
              <w:bottom w:val="single" w:sz="4" w:space="0" w:color="auto"/>
              <w:right w:val="single" w:sz="4" w:space="0" w:color="auto"/>
            </w:tcBorders>
          </w:tcPr>
          <w:p w14:paraId="6AC6FCC2" w14:textId="6B44168F" w:rsidR="003548AB" w:rsidRPr="00BC4CB0" w:rsidRDefault="003548AB" w:rsidP="00C14817">
            <w:pPr>
              <w:autoSpaceDE w:val="0"/>
              <w:autoSpaceDN w:val="0"/>
              <w:adjustRightInd w:val="0"/>
              <w:jc w:val="both"/>
              <w:rPr>
                <w:bCs/>
              </w:rPr>
            </w:pPr>
            <w:r w:rsidRPr="00BC4CB0">
              <w:rPr>
                <w:bCs/>
              </w:rPr>
              <w:t>Обмен веществ, или метаболизм. Ассимиляция (пластический обмен) и диссимиляция (энергетический</w:t>
            </w:r>
            <w:r>
              <w:rPr>
                <w:bCs/>
              </w:rPr>
              <w:t xml:space="preserve"> </w:t>
            </w:r>
            <w:r w:rsidRPr="00BC4CB0">
              <w:rPr>
                <w:bCs/>
              </w:rPr>
              <w:t>обмен) – две стороны единого</w:t>
            </w:r>
            <w:r>
              <w:rPr>
                <w:bCs/>
              </w:rPr>
              <w:t xml:space="preserve"> </w:t>
            </w:r>
            <w:r w:rsidRPr="00BC4CB0">
              <w:rPr>
                <w:bCs/>
              </w:rPr>
              <w:t>процесса метаболизма. Типы обмена веществ: автотрофный и гетеротрофный. Роль ферментов в обмене веществ и превращении энергии в клетке. Фотосинтез.</w:t>
            </w:r>
            <w:r>
              <w:rPr>
                <w:bCs/>
              </w:rPr>
              <w:t xml:space="preserve"> </w:t>
            </w:r>
            <w:r w:rsidRPr="00BC4CB0">
              <w:rPr>
                <w:bCs/>
              </w:rPr>
              <w:t xml:space="preserve">Хемосинтез. </w:t>
            </w:r>
            <w:r>
              <w:rPr>
                <w:bCs/>
              </w:rPr>
              <w:t>Их значение.</w:t>
            </w:r>
            <w:r>
              <w:t xml:space="preserve"> </w:t>
            </w:r>
          </w:p>
        </w:tc>
        <w:tc>
          <w:tcPr>
            <w:tcW w:w="0" w:type="auto"/>
            <w:tcBorders>
              <w:top w:val="single" w:sz="4" w:space="0" w:color="auto"/>
              <w:left w:val="single" w:sz="4" w:space="0" w:color="auto"/>
              <w:bottom w:val="single" w:sz="4" w:space="0" w:color="auto"/>
              <w:right w:val="single" w:sz="4" w:space="0" w:color="auto"/>
            </w:tcBorders>
          </w:tcPr>
          <w:p w14:paraId="6EDB9755" w14:textId="2069D9A5" w:rsidR="003548AB" w:rsidRPr="00E511C9" w:rsidRDefault="003548AB" w:rsidP="00C14817">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0" w:type="auto"/>
            <w:vMerge/>
            <w:tcBorders>
              <w:left w:val="single" w:sz="4" w:space="0" w:color="auto"/>
              <w:right w:val="single" w:sz="4" w:space="0" w:color="auto"/>
            </w:tcBorders>
          </w:tcPr>
          <w:p w14:paraId="794997A1" w14:textId="113C908C" w:rsidR="003548AB" w:rsidRPr="00E511C9" w:rsidRDefault="003548AB" w:rsidP="00C14817">
            <w:pPr>
              <w:autoSpaceDE w:val="0"/>
              <w:autoSpaceDN w:val="0"/>
              <w:adjustRightInd w:val="0"/>
              <w:jc w:val="center"/>
              <w:rPr>
                <w:rFonts w:ascii="Times New Roman CYR" w:hAnsi="Times New Roman CYR" w:cs="Times New Roman CYR"/>
                <w:lang w:eastAsia="en-US"/>
              </w:rPr>
            </w:pPr>
          </w:p>
        </w:tc>
      </w:tr>
      <w:tr w:rsidR="003548AB" w14:paraId="7B078BA4" w14:textId="77777777" w:rsidTr="00C4438A">
        <w:trPr>
          <w:trHeight w:val="563"/>
        </w:trPr>
        <w:tc>
          <w:tcPr>
            <w:tcW w:w="0" w:type="auto"/>
            <w:tcBorders>
              <w:top w:val="single" w:sz="4" w:space="0" w:color="auto"/>
              <w:bottom w:val="single" w:sz="4" w:space="0" w:color="000000"/>
              <w:right w:val="single" w:sz="4" w:space="0" w:color="000000"/>
            </w:tcBorders>
          </w:tcPr>
          <w:p w14:paraId="30EBDAF7" w14:textId="1D524BB1" w:rsidR="003548AB" w:rsidRPr="00BC4CB0" w:rsidRDefault="003548AB" w:rsidP="00C14817">
            <w:pPr>
              <w:autoSpaceDE w:val="0"/>
              <w:autoSpaceDN w:val="0"/>
              <w:adjustRightInd w:val="0"/>
              <w:rPr>
                <w:b/>
                <w:bCs/>
              </w:rPr>
            </w:pPr>
            <w:r>
              <w:rPr>
                <w:b/>
                <w:bCs/>
              </w:rPr>
              <w:t xml:space="preserve">3.2 </w:t>
            </w:r>
            <w:r w:rsidRPr="00BC4CB0">
              <w:rPr>
                <w:b/>
                <w:bCs/>
              </w:rPr>
              <w:t>Энергетический обмен</w:t>
            </w:r>
          </w:p>
        </w:tc>
        <w:tc>
          <w:tcPr>
            <w:tcW w:w="0" w:type="auto"/>
            <w:tcBorders>
              <w:top w:val="single" w:sz="4" w:space="0" w:color="auto"/>
              <w:left w:val="single" w:sz="4" w:space="0" w:color="000000"/>
              <w:right w:val="single" w:sz="4" w:space="0" w:color="000000"/>
            </w:tcBorders>
          </w:tcPr>
          <w:p w14:paraId="633C048E" w14:textId="400B5E71" w:rsidR="003548AB" w:rsidRPr="00BC4CB0" w:rsidRDefault="003548AB" w:rsidP="00C14817">
            <w:pPr>
              <w:autoSpaceDE w:val="0"/>
              <w:autoSpaceDN w:val="0"/>
              <w:adjustRightInd w:val="0"/>
              <w:jc w:val="both"/>
              <w:rPr>
                <w:bCs/>
              </w:rPr>
            </w:pPr>
            <w:r w:rsidRPr="00BC4CB0">
              <w:rPr>
                <w:bCs/>
              </w:rPr>
              <w:t>Энергетический обмен в клетке. Этапы энергетического обмена.</w:t>
            </w:r>
            <w:r>
              <w:t xml:space="preserve"> </w:t>
            </w:r>
            <w:r w:rsidRPr="00BC4CB0">
              <w:rPr>
                <w:bCs/>
              </w:rPr>
              <w:t>Эффективность энергетического обмена.</w:t>
            </w:r>
            <w:r>
              <w:rPr>
                <w:bCs/>
              </w:rPr>
              <w:t xml:space="preserve"> </w:t>
            </w:r>
            <w:r w:rsidRPr="002E5002">
              <w:rPr>
                <w:b/>
                <w:bCs/>
                <w:i/>
                <w:iCs/>
              </w:rPr>
              <w:t>(МДК.01.01 Устройство автомобилей профессионально</w:t>
            </w:r>
            <w:r>
              <w:rPr>
                <w:b/>
                <w:bCs/>
                <w:i/>
                <w:iCs/>
              </w:rPr>
              <w:t xml:space="preserve"> </w:t>
            </w:r>
            <w:r w:rsidRPr="002E5002">
              <w:rPr>
                <w:b/>
                <w:bCs/>
                <w:i/>
                <w:iCs/>
              </w:rPr>
              <w:t>ориентированного содержания).</w:t>
            </w:r>
          </w:p>
        </w:tc>
        <w:tc>
          <w:tcPr>
            <w:tcW w:w="0" w:type="auto"/>
            <w:tcBorders>
              <w:top w:val="single" w:sz="4" w:space="0" w:color="auto"/>
              <w:left w:val="single" w:sz="4" w:space="0" w:color="000000"/>
              <w:right w:val="single" w:sz="4" w:space="0" w:color="auto"/>
            </w:tcBorders>
          </w:tcPr>
          <w:p w14:paraId="108798BA" w14:textId="06F4405F" w:rsidR="003548AB" w:rsidRPr="00E511C9" w:rsidRDefault="003548AB" w:rsidP="00C14817">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0" w:type="auto"/>
            <w:vMerge/>
            <w:tcBorders>
              <w:left w:val="single" w:sz="4" w:space="0" w:color="auto"/>
              <w:right w:val="single" w:sz="4" w:space="0" w:color="auto"/>
            </w:tcBorders>
          </w:tcPr>
          <w:p w14:paraId="3CFAC294" w14:textId="646F10D9" w:rsidR="003548AB" w:rsidRDefault="003548AB" w:rsidP="00C14817">
            <w:pPr>
              <w:autoSpaceDE w:val="0"/>
              <w:autoSpaceDN w:val="0"/>
              <w:adjustRightInd w:val="0"/>
              <w:jc w:val="center"/>
              <w:rPr>
                <w:rFonts w:ascii="Times New Roman CYR" w:hAnsi="Times New Roman CYR" w:cs="Times New Roman CYR"/>
                <w:lang w:eastAsia="en-US"/>
              </w:rPr>
            </w:pPr>
          </w:p>
        </w:tc>
      </w:tr>
      <w:tr w:rsidR="003548AB" w:rsidRPr="00E511C9" w14:paraId="0CA714CE" w14:textId="77777777" w:rsidTr="00C4438A">
        <w:trPr>
          <w:trHeight w:val="413"/>
        </w:trPr>
        <w:tc>
          <w:tcPr>
            <w:tcW w:w="0" w:type="auto"/>
            <w:tcBorders>
              <w:top w:val="single" w:sz="4" w:space="0" w:color="auto"/>
              <w:bottom w:val="single" w:sz="4" w:space="0" w:color="000000"/>
              <w:right w:val="single" w:sz="4" w:space="0" w:color="000000"/>
            </w:tcBorders>
          </w:tcPr>
          <w:p w14:paraId="6B8517A6" w14:textId="0AFE0C60" w:rsidR="003548AB" w:rsidRPr="004A50A5" w:rsidRDefault="003548AB" w:rsidP="00C14817">
            <w:pPr>
              <w:autoSpaceDE w:val="0"/>
              <w:autoSpaceDN w:val="0"/>
              <w:adjustRightInd w:val="0"/>
              <w:rPr>
                <w:b/>
                <w:bCs/>
              </w:rPr>
            </w:pPr>
            <w:r>
              <w:rPr>
                <w:b/>
                <w:bCs/>
              </w:rPr>
              <w:t>3.3 Биосинтез белка</w:t>
            </w:r>
          </w:p>
        </w:tc>
        <w:tc>
          <w:tcPr>
            <w:tcW w:w="0" w:type="auto"/>
            <w:tcBorders>
              <w:top w:val="single" w:sz="4" w:space="0" w:color="auto"/>
              <w:left w:val="single" w:sz="4" w:space="0" w:color="000000"/>
              <w:right w:val="single" w:sz="4" w:space="0" w:color="000000"/>
            </w:tcBorders>
          </w:tcPr>
          <w:p w14:paraId="6BE92BEB" w14:textId="04B229B6" w:rsidR="003548AB" w:rsidRPr="004A50A5" w:rsidRDefault="003548AB" w:rsidP="00C14817">
            <w:pPr>
              <w:autoSpaceDE w:val="0"/>
              <w:autoSpaceDN w:val="0"/>
              <w:adjustRightInd w:val="0"/>
              <w:jc w:val="both"/>
              <w:rPr>
                <w:bCs/>
              </w:rPr>
            </w:pPr>
            <w:r w:rsidRPr="00BC4CB0">
              <w:rPr>
                <w:bCs/>
              </w:rPr>
              <w:t>Реакции матричного синтеза. Генетическая информация и ДНК. Реализация генетической</w:t>
            </w:r>
            <w:r>
              <w:rPr>
                <w:bCs/>
              </w:rPr>
              <w:t xml:space="preserve"> </w:t>
            </w:r>
            <w:r w:rsidRPr="00BC4CB0">
              <w:rPr>
                <w:bCs/>
              </w:rPr>
              <w:t>информации в клетке.</w:t>
            </w:r>
            <w:r w:rsidRPr="00F66AD3">
              <w:rPr>
                <w:b/>
                <w:bCs/>
                <w:i/>
                <w:iCs/>
              </w:rPr>
              <w:t xml:space="preserve"> </w:t>
            </w:r>
          </w:p>
        </w:tc>
        <w:tc>
          <w:tcPr>
            <w:tcW w:w="0" w:type="auto"/>
            <w:tcBorders>
              <w:top w:val="single" w:sz="4" w:space="0" w:color="auto"/>
              <w:left w:val="single" w:sz="4" w:space="0" w:color="000000"/>
              <w:bottom w:val="single" w:sz="4" w:space="0" w:color="auto"/>
              <w:right w:val="single" w:sz="4" w:space="0" w:color="auto"/>
            </w:tcBorders>
          </w:tcPr>
          <w:p w14:paraId="6B46D6DF" w14:textId="7DCEFF51" w:rsidR="003548AB" w:rsidRPr="00E511C9" w:rsidRDefault="003548AB" w:rsidP="00C14817">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0" w:type="auto"/>
            <w:vMerge/>
            <w:tcBorders>
              <w:left w:val="single" w:sz="4" w:space="0" w:color="auto"/>
              <w:right w:val="single" w:sz="4" w:space="0" w:color="auto"/>
            </w:tcBorders>
          </w:tcPr>
          <w:p w14:paraId="17AE16A2" w14:textId="21ADCB98" w:rsidR="003548AB" w:rsidRPr="00E511C9" w:rsidRDefault="003548AB" w:rsidP="00C14817">
            <w:pPr>
              <w:autoSpaceDE w:val="0"/>
              <w:autoSpaceDN w:val="0"/>
              <w:adjustRightInd w:val="0"/>
              <w:jc w:val="center"/>
              <w:rPr>
                <w:rFonts w:ascii="Times New Roman CYR" w:hAnsi="Times New Roman CYR" w:cs="Times New Roman CYR"/>
                <w:lang w:eastAsia="en-US"/>
              </w:rPr>
            </w:pPr>
          </w:p>
        </w:tc>
      </w:tr>
      <w:tr w:rsidR="003548AB" w:rsidRPr="00E511C9" w14:paraId="578F415C" w14:textId="77777777" w:rsidTr="00C4438A">
        <w:trPr>
          <w:trHeight w:val="413"/>
        </w:trPr>
        <w:tc>
          <w:tcPr>
            <w:tcW w:w="0" w:type="auto"/>
            <w:vMerge w:val="restart"/>
            <w:tcBorders>
              <w:top w:val="single" w:sz="4" w:space="0" w:color="auto"/>
              <w:right w:val="single" w:sz="4" w:space="0" w:color="000000"/>
            </w:tcBorders>
          </w:tcPr>
          <w:p w14:paraId="00D5CF0C" w14:textId="202F19D9" w:rsidR="003548AB" w:rsidRDefault="003548AB" w:rsidP="00C14817">
            <w:pPr>
              <w:autoSpaceDE w:val="0"/>
              <w:autoSpaceDN w:val="0"/>
              <w:adjustRightInd w:val="0"/>
              <w:rPr>
                <w:b/>
                <w:bCs/>
              </w:rPr>
            </w:pPr>
            <w:r>
              <w:rPr>
                <w:b/>
                <w:bCs/>
              </w:rPr>
              <w:t xml:space="preserve">3.4 </w:t>
            </w:r>
            <w:r w:rsidRPr="00BC4CB0">
              <w:rPr>
                <w:b/>
                <w:bCs/>
              </w:rPr>
              <w:t>Неклеточные формы жизни – вирусы</w:t>
            </w:r>
          </w:p>
        </w:tc>
        <w:tc>
          <w:tcPr>
            <w:tcW w:w="0" w:type="auto"/>
            <w:tcBorders>
              <w:top w:val="single" w:sz="4" w:space="0" w:color="auto"/>
              <w:left w:val="single" w:sz="4" w:space="0" w:color="000000"/>
              <w:right w:val="single" w:sz="4" w:space="0" w:color="000000"/>
            </w:tcBorders>
          </w:tcPr>
          <w:p w14:paraId="09F4C24C" w14:textId="251AAF77" w:rsidR="003548AB" w:rsidRPr="00BC4CB0" w:rsidRDefault="003548AB" w:rsidP="00C14817">
            <w:pPr>
              <w:autoSpaceDE w:val="0"/>
              <w:autoSpaceDN w:val="0"/>
              <w:adjustRightInd w:val="0"/>
              <w:jc w:val="both"/>
              <w:rPr>
                <w:bCs/>
              </w:rPr>
            </w:pPr>
            <w:r w:rsidRPr="00BC4CB0">
              <w:rPr>
                <w:bCs/>
              </w:rPr>
              <w:t>Неклеточные формы жизни – вирусы.</w:t>
            </w:r>
            <w:r>
              <w:rPr>
                <w:bCs/>
              </w:rPr>
              <w:t xml:space="preserve"> </w:t>
            </w:r>
            <w:r w:rsidRPr="00BC4CB0">
              <w:rPr>
                <w:bCs/>
              </w:rPr>
              <w:t>История открытия вирусов</w:t>
            </w:r>
            <w:r w:rsidR="0024730D">
              <w:rPr>
                <w:bCs/>
              </w:rPr>
              <w:t xml:space="preserve"> </w:t>
            </w:r>
            <w:r w:rsidRPr="00BC4CB0">
              <w:rPr>
                <w:bCs/>
              </w:rPr>
              <w:t>(Д.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w:t>
            </w:r>
            <w:r>
              <w:rPr>
                <w:bCs/>
              </w:rPr>
              <w:t xml:space="preserve"> </w:t>
            </w:r>
            <w:r w:rsidRPr="00BC4CB0">
              <w:rPr>
                <w:bCs/>
              </w:rPr>
              <w:t>интеграза. Профилактика распространения вирусных</w:t>
            </w:r>
            <w:r>
              <w:rPr>
                <w:bCs/>
              </w:rPr>
              <w:t xml:space="preserve"> </w:t>
            </w:r>
            <w:r w:rsidRPr="00BC4CB0">
              <w:rPr>
                <w:bCs/>
              </w:rPr>
              <w:t>заболеваний.</w:t>
            </w:r>
            <w:r>
              <w:t xml:space="preserve"> </w:t>
            </w:r>
          </w:p>
        </w:tc>
        <w:tc>
          <w:tcPr>
            <w:tcW w:w="0" w:type="auto"/>
            <w:tcBorders>
              <w:top w:val="single" w:sz="4" w:space="0" w:color="auto"/>
              <w:left w:val="single" w:sz="4" w:space="0" w:color="000000"/>
              <w:bottom w:val="single" w:sz="4" w:space="0" w:color="auto"/>
              <w:right w:val="single" w:sz="4" w:space="0" w:color="auto"/>
            </w:tcBorders>
          </w:tcPr>
          <w:p w14:paraId="0DCE9300" w14:textId="0B0DCB8C" w:rsidR="003548AB" w:rsidRPr="00E511C9" w:rsidRDefault="003548AB" w:rsidP="00C14817">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0" w:type="auto"/>
            <w:vMerge/>
            <w:tcBorders>
              <w:left w:val="single" w:sz="4" w:space="0" w:color="auto"/>
              <w:right w:val="single" w:sz="4" w:space="0" w:color="auto"/>
            </w:tcBorders>
          </w:tcPr>
          <w:p w14:paraId="48EA175E" w14:textId="5A4343A6" w:rsidR="003548AB" w:rsidRPr="00E511C9" w:rsidRDefault="003548AB" w:rsidP="00C14817">
            <w:pPr>
              <w:autoSpaceDE w:val="0"/>
              <w:autoSpaceDN w:val="0"/>
              <w:adjustRightInd w:val="0"/>
              <w:jc w:val="center"/>
              <w:rPr>
                <w:rFonts w:ascii="Times New Roman CYR" w:hAnsi="Times New Roman CYR" w:cs="Times New Roman CYR"/>
                <w:lang w:eastAsia="en-US"/>
              </w:rPr>
            </w:pPr>
          </w:p>
        </w:tc>
      </w:tr>
      <w:tr w:rsidR="003548AB" w:rsidRPr="00E511C9" w14:paraId="532AE4F4" w14:textId="77777777" w:rsidTr="00C4438A">
        <w:trPr>
          <w:trHeight w:val="400"/>
        </w:trPr>
        <w:tc>
          <w:tcPr>
            <w:tcW w:w="0" w:type="auto"/>
            <w:vMerge/>
            <w:tcBorders>
              <w:right w:val="single" w:sz="4" w:space="0" w:color="000000"/>
            </w:tcBorders>
          </w:tcPr>
          <w:p w14:paraId="6131DE78" w14:textId="77777777" w:rsidR="003548AB" w:rsidRDefault="003548AB" w:rsidP="00C14817">
            <w:pPr>
              <w:autoSpaceDE w:val="0"/>
              <w:autoSpaceDN w:val="0"/>
              <w:adjustRightInd w:val="0"/>
              <w:rPr>
                <w:b/>
                <w:bCs/>
              </w:rPr>
            </w:pPr>
          </w:p>
        </w:tc>
        <w:tc>
          <w:tcPr>
            <w:tcW w:w="0" w:type="auto"/>
            <w:tcBorders>
              <w:top w:val="single" w:sz="4" w:space="0" w:color="auto"/>
              <w:left w:val="single" w:sz="4" w:space="0" w:color="000000"/>
              <w:right w:val="single" w:sz="4" w:space="0" w:color="000000"/>
            </w:tcBorders>
            <w:shd w:val="clear" w:color="auto" w:fill="FDE9D9" w:themeFill="accent6" w:themeFillTint="33"/>
          </w:tcPr>
          <w:p w14:paraId="5130961B" w14:textId="58798C68" w:rsidR="003548AB" w:rsidRPr="00D62186" w:rsidRDefault="003548AB" w:rsidP="00D62186">
            <w:pPr>
              <w:autoSpaceDE w:val="0"/>
              <w:autoSpaceDN w:val="0"/>
              <w:adjustRightInd w:val="0"/>
              <w:jc w:val="both"/>
              <w:rPr>
                <w:b/>
              </w:rPr>
            </w:pPr>
            <w:r>
              <w:rPr>
                <w:b/>
              </w:rPr>
              <w:t>П</w:t>
            </w:r>
            <w:r w:rsidRPr="00387850">
              <w:rPr>
                <w:b/>
              </w:rPr>
              <w:t>рактическое занятие №</w:t>
            </w:r>
            <w:r>
              <w:rPr>
                <w:b/>
              </w:rPr>
              <w:t>2</w:t>
            </w:r>
            <w:r w:rsidRPr="00387850">
              <w:rPr>
                <w:b/>
              </w:rPr>
              <w:t xml:space="preserve"> (ПП)</w:t>
            </w:r>
          </w:p>
        </w:tc>
        <w:tc>
          <w:tcPr>
            <w:tcW w:w="0" w:type="auto"/>
            <w:vMerge w:val="restart"/>
            <w:tcBorders>
              <w:top w:val="single" w:sz="4" w:space="0" w:color="auto"/>
              <w:left w:val="single" w:sz="4" w:space="0" w:color="000000"/>
              <w:right w:val="single" w:sz="4" w:space="0" w:color="auto"/>
            </w:tcBorders>
            <w:shd w:val="clear" w:color="auto" w:fill="FDE9D9" w:themeFill="accent6" w:themeFillTint="33"/>
          </w:tcPr>
          <w:p w14:paraId="4FFB74F5" w14:textId="00071B98" w:rsidR="003548AB" w:rsidRDefault="003548AB" w:rsidP="00C14817">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0" w:type="auto"/>
            <w:vMerge/>
            <w:tcBorders>
              <w:left w:val="single" w:sz="4" w:space="0" w:color="auto"/>
              <w:right w:val="single" w:sz="4" w:space="0" w:color="auto"/>
            </w:tcBorders>
          </w:tcPr>
          <w:p w14:paraId="7CC2AB19" w14:textId="77777777" w:rsidR="003548AB" w:rsidRDefault="003548AB" w:rsidP="00C14817">
            <w:pPr>
              <w:autoSpaceDE w:val="0"/>
              <w:autoSpaceDN w:val="0"/>
              <w:adjustRightInd w:val="0"/>
              <w:jc w:val="center"/>
              <w:rPr>
                <w:rFonts w:ascii="Times New Roman CYR" w:hAnsi="Times New Roman CYR" w:cs="Times New Roman CYR"/>
                <w:lang w:eastAsia="en-US"/>
              </w:rPr>
            </w:pPr>
          </w:p>
        </w:tc>
      </w:tr>
      <w:tr w:rsidR="003548AB" w:rsidRPr="00E511C9" w14:paraId="4ED654C4" w14:textId="77777777" w:rsidTr="00C4438A">
        <w:trPr>
          <w:trHeight w:val="825"/>
        </w:trPr>
        <w:tc>
          <w:tcPr>
            <w:tcW w:w="0" w:type="auto"/>
            <w:vMerge/>
            <w:tcBorders>
              <w:bottom w:val="single" w:sz="4" w:space="0" w:color="000000"/>
              <w:right w:val="single" w:sz="4" w:space="0" w:color="000000"/>
            </w:tcBorders>
          </w:tcPr>
          <w:p w14:paraId="616DED30" w14:textId="77777777" w:rsidR="003548AB" w:rsidRDefault="003548AB" w:rsidP="00C14817">
            <w:pPr>
              <w:autoSpaceDE w:val="0"/>
              <w:autoSpaceDN w:val="0"/>
              <w:adjustRightInd w:val="0"/>
              <w:rPr>
                <w:b/>
                <w:bCs/>
              </w:rPr>
            </w:pPr>
          </w:p>
        </w:tc>
        <w:tc>
          <w:tcPr>
            <w:tcW w:w="0" w:type="auto"/>
            <w:tcBorders>
              <w:top w:val="single" w:sz="4" w:space="0" w:color="auto"/>
              <w:left w:val="single" w:sz="4" w:space="0" w:color="000000"/>
              <w:right w:val="single" w:sz="4" w:space="0" w:color="000000"/>
            </w:tcBorders>
            <w:shd w:val="clear" w:color="auto" w:fill="FDE9D9" w:themeFill="accent6" w:themeFillTint="33"/>
          </w:tcPr>
          <w:p w14:paraId="1C53E90F" w14:textId="77777777" w:rsidR="003548AB" w:rsidRPr="00D62186" w:rsidRDefault="003548AB" w:rsidP="00D62186">
            <w:pPr>
              <w:autoSpaceDE w:val="0"/>
              <w:autoSpaceDN w:val="0"/>
              <w:adjustRightInd w:val="0"/>
              <w:jc w:val="both"/>
              <w:rPr>
                <w:bCs/>
              </w:rPr>
            </w:pPr>
            <w:r w:rsidRPr="00D62186">
              <w:rPr>
                <w:bCs/>
              </w:rPr>
              <w:t xml:space="preserve">Вирусные и бактериальные заболевания. Общие принципы использования лекарственных веществ. Особенности применения антибиотиков. </w:t>
            </w:r>
          </w:p>
          <w:p w14:paraId="51312E8A" w14:textId="5A20A449" w:rsidR="003548AB" w:rsidRPr="00D62186" w:rsidRDefault="003548AB" w:rsidP="00D62186">
            <w:pPr>
              <w:autoSpaceDE w:val="0"/>
              <w:autoSpaceDN w:val="0"/>
              <w:adjustRightInd w:val="0"/>
              <w:jc w:val="both"/>
              <w:rPr>
                <w:bCs/>
              </w:rPr>
            </w:pPr>
            <w:r w:rsidRPr="00D62186">
              <w:rPr>
                <w:bCs/>
              </w:rPr>
              <w:t>Представление устных сообщений с презентацией, подготовленных по перечню источников, рекомендованных преподавателем</w:t>
            </w:r>
          </w:p>
        </w:tc>
        <w:tc>
          <w:tcPr>
            <w:tcW w:w="0" w:type="auto"/>
            <w:vMerge/>
            <w:tcBorders>
              <w:left w:val="single" w:sz="4" w:space="0" w:color="000000"/>
              <w:bottom w:val="single" w:sz="4" w:space="0" w:color="auto"/>
              <w:right w:val="single" w:sz="4" w:space="0" w:color="auto"/>
            </w:tcBorders>
            <w:shd w:val="clear" w:color="auto" w:fill="FDE9D9" w:themeFill="accent6" w:themeFillTint="33"/>
          </w:tcPr>
          <w:p w14:paraId="66D357BF" w14:textId="77777777" w:rsidR="003548AB" w:rsidRDefault="003548AB" w:rsidP="00C14817">
            <w:pPr>
              <w:autoSpaceDE w:val="0"/>
              <w:autoSpaceDN w:val="0"/>
              <w:adjustRightInd w:val="0"/>
              <w:jc w:val="center"/>
              <w:rPr>
                <w:rFonts w:ascii="Times New Roman CYR" w:hAnsi="Times New Roman CYR" w:cs="Times New Roman CYR"/>
                <w:b/>
                <w:lang w:eastAsia="en-US"/>
              </w:rPr>
            </w:pPr>
          </w:p>
        </w:tc>
        <w:tc>
          <w:tcPr>
            <w:tcW w:w="0" w:type="auto"/>
            <w:vMerge/>
            <w:tcBorders>
              <w:left w:val="single" w:sz="4" w:space="0" w:color="auto"/>
              <w:bottom w:val="single" w:sz="4" w:space="0" w:color="auto"/>
              <w:right w:val="single" w:sz="4" w:space="0" w:color="auto"/>
            </w:tcBorders>
          </w:tcPr>
          <w:p w14:paraId="54DA1EA4" w14:textId="77777777" w:rsidR="003548AB" w:rsidRDefault="003548AB" w:rsidP="00C14817">
            <w:pPr>
              <w:autoSpaceDE w:val="0"/>
              <w:autoSpaceDN w:val="0"/>
              <w:adjustRightInd w:val="0"/>
              <w:jc w:val="center"/>
              <w:rPr>
                <w:rFonts w:ascii="Times New Roman CYR" w:hAnsi="Times New Roman CYR" w:cs="Times New Roman CYR"/>
                <w:lang w:eastAsia="en-US"/>
              </w:rPr>
            </w:pPr>
          </w:p>
        </w:tc>
      </w:tr>
      <w:tr w:rsidR="003548AB" w:rsidRPr="00E511C9" w14:paraId="47865F6F" w14:textId="77777777" w:rsidTr="00221198">
        <w:trPr>
          <w:trHeight w:val="413"/>
        </w:trPr>
        <w:tc>
          <w:tcPr>
            <w:tcW w:w="0" w:type="auto"/>
            <w:gridSpan w:val="2"/>
            <w:tcBorders>
              <w:top w:val="single" w:sz="4" w:space="0" w:color="auto"/>
              <w:bottom w:val="single" w:sz="4" w:space="0" w:color="000000"/>
              <w:right w:val="single" w:sz="4" w:space="0" w:color="000000"/>
            </w:tcBorders>
          </w:tcPr>
          <w:p w14:paraId="2DCB3E3D" w14:textId="65EEB735" w:rsidR="003548AB" w:rsidRPr="00C96D97" w:rsidRDefault="003548AB" w:rsidP="00C14817">
            <w:pPr>
              <w:autoSpaceDE w:val="0"/>
              <w:autoSpaceDN w:val="0"/>
              <w:adjustRightInd w:val="0"/>
              <w:jc w:val="center"/>
              <w:rPr>
                <w:b/>
              </w:rPr>
            </w:pPr>
            <w:r>
              <w:rPr>
                <w:b/>
              </w:rPr>
              <w:t>4</w:t>
            </w:r>
            <w:r w:rsidRPr="00C96D97">
              <w:rPr>
                <w:b/>
              </w:rPr>
              <w:t>. Размножение и индивидуальное развитие организмов</w:t>
            </w:r>
          </w:p>
        </w:tc>
        <w:tc>
          <w:tcPr>
            <w:tcW w:w="0" w:type="auto"/>
            <w:tcBorders>
              <w:top w:val="single" w:sz="4" w:space="0" w:color="auto"/>
              <w:left w:val="single" w:sz="4" w:space="0" w:color="000000"/>
              <w:bottom w:val="single" w:sz="4" w:space="0" w:color="auto"/>
              <w:right w:val="single" w:sz="4" w:space="0" w:color="000000"/>
            </w:tcBorders>
          </w:tcPr>
          <w:p w14:paraId="691F7F80" w14:textId="7445B291" w:rsidR="003548AB" w:rsidRPr="00E511C9" w:rsidRDefault="003548AB" w:rsidP="00C14817">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8</w:t>
            </w:r>
          </w:p>
        </w:tc>
        <w:tc>
          <w:tcPr>
            <w:tcW w:w="0" w:type="auto"/>
            <w:vMerge w:val="restart"/>
            <w:tcBorders>
              <w:top w:val="single" w:sz="4" w:space="0" w:color="auto"/>
              <w:left w:val="single" w:sz="4" w:space="0" w:color="000000"/>
            </w:tcBorders>
          </w:tcPr>
          <w:p w14:paraId="585B113F" w14:textId="77777777" w:rsidR="005535B7" w:rsidRPr="005535B7" w:rsidRDefault="005535B7" w:rsidP="005535B7">
            <w:pPr>
              <w:autoSpaceDE w:val="0"/>
              <w:autoSpaceDN w:val="0"/>
              <w:adjustRightInd w:val="0"/>
              <w:jc w:val="center"/>
              <w:rPr>
                <w:rFonts w:ascii="Times New Roman CYR" w:hAnsi="Times New Roman CYR" w:cs="Times New Roman CYR"/>
                <w:lang w:eastAsia="en-US"/>
              </w:rPr>
            </w:pPr>
            <w:r w:rsidRPr="005535B7">
              <w:rPr>
                <w:rFonts w:ascii="Times New Roman CYR" w:hAnsi="Times New Roman CYR" w:cs="Times New Roman CYR"/>
                <w:lang w:eastAsia="en-US"/>
              </w:rPr>
              <w:t>ОК-01, ОК-02, ОК-04, ОК-07</w:t>
            </w:r>
          </w:p>
          <w:p w14:paraId="786B4D6E" w14:textId="0F641D0B" w:rsidR="003548AB" w:rsidRPr="00E511C9" w:rsidRDefault="003548AB" w:rsidP="005535B7">
            <w:pPr>
              <w:autoSpaceDE w:val="0"/>
              <w:autoSpaceDN w:val="0"/>
              <w:adjustRightInd w:val="0"/>
              <w:jc w:val="center"/>
              <w:rPr>
                <w:rFonts w:ascii="Times New Roman CYR" w:hAnsi="Times New Roman CYR" w:cs="Times New Roman CYR"/>
                <w:lang w:eastAsia="en-US"/>
              </w:rPr>
            </w:pPr>
          </w:p>
        </w:tc>
      </w:tr>
      <w:tr w:rsidR="003548AB" w:rsidRPr="00E511C9" w14:paraId="22365165" w14:textId="77777777" w:rsidTr="00221198">
        <w:trPr>
          <w:trHeight w:val="1400"/>
        </w:trPr>
        <w:tc>
          <w:tcPr>
            <w:tcW w:w="0" w:type="auto"/>
            <w:tcBorders>
              <w:top w:val="single" w:sz="4" w:space="0" w:color="auto"/>
              <w:right w:val="single" w:sz="4" w:space="0" w:color="000000"/>
            </w:tcBorders>
          </w:tcPr>
          <w:p w14:paraId="09080383" w14:textId="5BDA983E" w:rsidR="003548AB" w:rsidRPr="00BC4CB0" w:rsidRDefault="003548AB" w:rsidP="00C14817">
            <w:pPr>
              <w:autoSpaceDE w:val="0"/>
              <w:autoSpaceDN w:val="0"/>
              <w:adjustRightInd w:val="0"/>
              <w:rPr>
                <w:b/>
                <w:bCs/>
              </w:rPr>
            </w:pPr>
            <w:r>
              <w:rPr>
                <w:b/>
                <w:bCs/>
              </w:rPr>
              <w:t xml:space="preserve">4.1 </w:t>
            </w:r>
            <w:r w:rsidRPr="00C96D97">
              <w:rPr>
                <w:b/>
                <w:bCs/>
              </w:rPr>
              <w:t>Жизненный цикл клетки. Деление клетки. Митоз</w:t>
            </w:r>
          </w:p>
        </w:tc>
        <w:tc>
          <w:tcPr>
            <w:tcW w:w="0" w:type="auto"/>
            <w:tcBorders>
              <w:top w:val="single" w:sz="4" w:space="0" w:color="auto"/>
              <w:left w:val="single" w:sz="4" w:space="0" w:color="000000"/>
              <w:right w:val="single" w:sz="4" w:space="0" w:color="000000"/>
            </w:tcBorders>
          </w:tcPr>
          <w:p w14:paraId="137B786F" w14:textId="77777777" w:rsidR="003548AB" w:rsidRPr="00E15562" w:rsidRDefault="003548AB" w:rsidP="00C14817">
            <w:pPr>
              <w:autoSpaceDE w:val="0"/>
              <w:autoSpaceDN w:val="0"/>
              <w:adjustRightInd w:val="0"/>
              <w:jc w:val="both"/>
              <w:rPr>
                <w:bCs/>
              </w:rPr>
            </w:pPr>
            <w:r w:rsidRPr="00C96D97">
              <w:rPr>
                <w:bCs/>
              </w:rPr>
              <w:t>Клеточный цикл, или жизненный цикл клетки. Интерфаза и митоз.</w:t>
            </w:r>
            <w:r>
              <w:rPr>
                <w:bCs/>
              </w:rPr>
              <w:t xml:space="preserve"> </w:t>
            </w:r>
            <w:r w:rsidRPr="00C96D97">
              <w:rPr>
                <w:bCs/>
              </w:rPr>
              <w:t>Процессы, протекающие в интерфазе. Репликация – реакция матричного синтеза ДНК. Строение хромосом.</w:t>
            </w:r>
            <w:r>
              <w:rPr>
                <w:bCs/>
              </w:rPr>
              <w:t xml:space="preserve"> </w:t>
            </w:r>
            <w:r w:rsidRPr="00C96D97">
              <w:rPr>
                <w:bCs/>
              </w:rPr>
              <w:t xml:space="preserve">Диплоидный и гаплоидный хромосомные наборы. Хроматиды. Деление клетки – митоз. Стадии митоза. </w:t>
            </w:r>
            <w:r>
              <w:rPr>
                <w:bCs/>
              </w:rPr>
              <w:t>Апоптоз.</w:t>
            </w:r>
          </w:p>
        </w:tc>
        <w:tc>
          <w:tcPr>
            <w:tcW w:w="0" w:type="auto"/>
            <w:tcBorders>
              <w:top w:val="single" w:sz="4" w:space="0" w:color="auto"/>
              <w:left w:val="single" w:sz="4" w:space="0" w:color="000000"/>
              <w:bottom w:val="single" w:sz="4" w:space="0" w:color="auto"/>
              <w:right w:val="single" w:sz="4" w:space="0" w:color="000000"/>
            </w:tcBorders>
          </w:tcPr>
          <w:p w14:paraId="02C7E483" w14:textId="47C36F14" w:rsidR="003548AB" w:rsidRPr="00E511C9" w:rsidRDefault="003548AB" w:rsidP="00C14817">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0" w:type="auto"/>
            <w:vMerge/>
            <w:tcBorders>
              <w:left w:val="single" w:sz="4" w:space="0" w:color="000000"/>
            </w:tcBorders>
          </w:tcPr>
          <w:p w14:paraId="4996332E" w14:textId="6F5955FC" w:rsidR="003548AB" w:rsidRPr="00E511C9" w:rsidRDefault="003548AB" w:rsidP="00C14817">
            <w:pPr>
              <w:autoSpaceDE w:val="0"/>
              <w:autoSpaceDN w:val="0"/>
              <w:adjustRightInd w:val="0"/>
              <w:jc w:val="center"/>
              <w:rPr>
                <w:rFonts w:ascii="Times New Roman CYR" w:hAnsi="Times New Roman CYR" w:cs="Times New Roman CYR"/>
                <w:lang w:eastAsia="en-US"/>
              </w:rPr>
            </w:pPr>
          </w:p>
        </w:tc>
      </w:tr>
      <w:tr w:rsidR="003548AB" w:rsidRPr="00E511C9" w14:paraId="0F57CA61" w14:textId="77777777" w:rsidTr="00221198">
        <w:trPr>
          <w:trHeight w:val="1138"/>
        </w:trPr>
        <w:tc>
          <w:tcPr>
            <w:tcW w:w="0" w:type="auto"/>
            <w:tcBorders>
              <w:top w:val="single" w:sz="4" w:space="0" w:color="000000"/>
              <w:right w:val="single" w:sz="4" w:space="0" w:color="000000"/>
            </w:tcBorders>
          </w:tcPr>
          <w:p w14:paraId="3C90A1AB" w14:textId="2867BEA5" w:rsidR="003548AB" w:rsidRPr="00E511C9"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4.2 Формы размножения организмов. Мейоз</w:t>
            </w:r>
          </w:p>
        </w:tc>
        <w:tc>
          <w:tcPr>
            <w:tcW w:w="0" w:type="auto"/>
            <w:tcBorders>
              <w:top w:val="single" w:sz="4" w:space="0" w:color="000000"/>
              <w:left w:val="single" w:sz="4" w:space="0" w:color="000000"/>
              <w:right w:val="single" w:sz="4" w:space="0" w:color="000000"/>
            </w:tcBorders>
          </w:tcPr>
          <w:p w14:paraId="1396E954" w14:textId="77777777" w:rsidR="003548AB" w:rsidRPr="00E511C9" w:rsidRDefault="003548AB" w:rsidP="00C14817">
            <w:pPr>
              <w:autoSpaceDE w:val="0"/>
              <w:autoSpaceDN w:val="0"/>
              <w:adjustRightInd w:val="0"/>
              <w:jc w:val="both"/>
              <w:rPr>
                <w:rFonts w:ascii="Times New Roman CYR" w:hAnsi="Times New Roman CYR" w:cs="Times New Roman CYR"/>
                <w:lang w:eastAsia="en-US"/>
              </w:rPr>
            </w:pPr>
            <w:r w:rsidRPr="00C96D97">
              <w:rPr>
                <w:bCs/>
              </w:rPr>
              <w:t>Формы размножения организмов: бесполое и половое.</w:t>
            </w:r>
            <w:r>
              <w:rPr>
                <w:bCs/>
              </w:rPr>
              <w:t xml:space="preserve"> </w:t>
            </w:r>
            <w:r w:rsidRPr="00C96D97">
              <w:rPr>
                <w:bCs/>
              </w:rPr>
              <w:t>Виды бесполого размножения</w:t>
            </w:r>
            <w:r>
              <w:rPr>
                <w:bCs/>
              </w:rPr>
              <w:t xml:space="preserve">. </w:t>
            </w:r>
            <w:r w:rsidRPr="00C96D97">
              <w:rPr>
                <w:bCs/>
              </w:rPr>
              <w:t>Мейоз. Стадии мейоза. Поведение хромосом в мейозе.</w:t>
            </w:r>
            <w:r>
              <w:rPr>
                <w:bCs/>
              </w:rPr>
              <w:t xml:space="preserve"> </w:t>
            </w:r>
            <w:r w:rsidRPr="00C96D97">
              <w:rPr>
                <w:bCs/>
              </w:rPr>
              <w:t>Кроссинговер. Биологический смысл и значение мейоза.</w:t>
            </w:r>
          </w:p>
        </w:tc>
        <w:tc>
          <w:tcPr>
            <w:tcW w:w="0" w:type="auto"/>
            <w:tcBorders>
              <w:top w:val="single" w:sz="4" w:space="0" w:color="000000"/>
              <w:left w:val="single" w:sz="4" w:space="0" w:color="000000"/>
              <w:right w:val="single" w:sz="4" w:space="0" w:color="000000"/>
            </w:tcBorders>
          </w:tcPr>
          <w:p w14:paraId="1F81E494" w14:textId="4AC8416A" w:rsidR="003548AB" w:rsidRPr="001B6A8C" w:rsidRDefault="003548AB" w:rsidP="00C14817">
            <w:pPr>
              <w:autoSpaceDE w:val="0"/>
              <w:autoSpaceDN w:val="0"/>
              <w:adjustRightInd w:val="0"/>
              <w:jc w:val="center"/>
              <w:rPr>
                <w:b/>
                <w:lang w:eastAsia="en-US"/>
              </w:rPr>
            </w:pPr>
            <w:r>
              <w:rPr>
                <w:b/>
                <w:lang w:eastAsia="en-US"/>
              </w:rPr>
              <w:t>2</w:t>
            </w:r>
          </w:p>
          <w:p w14:paraId="552AC9EC" w14:textId="77777777" w:rsidR="003548AB" w:rsidRPr="001B6A8C" w:rsidRDefault="003548AB" w:rsidP="00C14817">
            <w:pPr>
              <w:autoSpaceDE w:val="0"/>
              <w:autoSpaceDN w:val="0"/>
              <w:adjustRightInd w:val="0"/>
              <w:jc w:val="center"/>
              <w:rPr>
                <w:b/>
                <w:lang w:eastAsia="en-US"/>
              </w:rPr>
            </w:pPr>
          </w:p>
        </w:tc>
        <w:tc>
          <w:tcPr>
            <w:tcW w:w="0" w:type="auto"/>
            <w:vMerge/>
            <w:tcBorders>
              <w:left w:val="single" w:sz="4" w:space="0" w:color="000000"/>
            </w:tcBorders>
          </w:tcPr>
          <w:p w14:paraId="65913980" w14:textId="294A7E07" w:rsidR="003548AB" w:rsidRPr="00E511C9" w:rsidRDefault="003548AB" w:rsidP="00C14817">
            <w:pPr>
              <w:autoSpaceDE w:val="0"/>
              <w:autoSpaceDN w:val="0"/>
              <w:adjustRightInd w:val="0"/>
              <w:jc w:val="center"/>
              <w:rPr>
                <w:lang w:eastAsia="en-US"/>
              </w:rPr>
            </w:pPr>
          </w:p>
        </w:tc>
      </w:tr>
      <w:tr w:rsidR="003548AB" w:rsidRPr="00E511C9" w14:paraId="4F88D09E" w14:textId="77777777" w:rsidTr="00221198">
        <w:trPr>
          <w:trHeight w:val="1110"/>
        </w:trPr>
        <w:tc>
          <w:tcPr>
            <w:tcW w:w="0" w:type="auto"/>
            <w:tcBorders>
              <w:top w:val="single" w:sz="4" w:space="0" w:color="000000"/>
              <w:bottom w:val="nil"/>
              <w:right w:val="single" w:sz="4" w:space="0" w:color="000000"/>
            </w:tcBorders>
          </w:tcPr>
          <w:p w14:paraId="35FBADC7" w14:textId="19331AD2" w:rsidR="003548AB"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4.3 </w:t>
            </w:r>
            <w:r w:rsidRPr="00C96D97">
              <w:rPr>
                <w:rFonts w:ascii="Times New Roman CYR" w:hAnsi="Times New Roman CYR" w:cs="Times New Roman CYR"/>
                <w:b/>
                <w:bCs/>
                <w:lang w:eastAsia="en-US"/>
              </w:rPr>
              <w:t>Образование и развитие половых клеток.</w:t>
            </w:r>
            <w:r>
              <w:rPr>
                <w:rFonts w:ascii="Times New Roman CYR" w:hAnsi="Times New Roman CYR" w:cs="Times New Roman CYR"/>
                <w:b/>
                <w:bCs/>
                <w:lang w:eastAsia="en-US"/>
              </w:rPr>
              <w:t xml:space="preserve"> </w:t>
            </w:r>
            <w:r w:rsidRPr="00C96D97">
              <w:rPr>
                <w:rFonts w:ascii="Times New Roman CYR" w:hAnsi="Times New Roman CYR" w:cs="Times New Roman CYR"/>
                <w:b/>
                <w:bCs/>
                <w:lang w:eastAsia="en-US"/>
              </w:rPr>
              <w:t>Оплодотворение</w:t>
            </w:r>
          </w:p>
        </w:tc>
        <w:tc>
          <w:tcPr>
            <w:tcW w:w="0" w:type="auto"/>
            <w:tcBorders>
              <w:top w:val="single" w:sz="4" w:space="0" w:color="000000"/>
              <w:left w:val="single" w:sz="4" w:space="0" w:color="000000"/>
              <w:right w:val="single" w:sz="4" w:space="0" w:color="000000"/>
            </w:tcBorders>
          </w:tcPr>
          <w:p w14:paraId="13466A29" w14:textId="41F6DA66" w:rsidR="003548AB" w:rsidRPr="00C96D97" w:rsidRDefault="003548AB" w:rsidP="00C14817">
            <w:pPr>
              <w:autoSpaceDE w:val="0"/>
              <w:autoSpaceDN w:val="0"/>
              <w:adjustRightInd w:val="0"/>
              <w:jc w:val="both"/>
              <w:rPr>
                <w:bCs/>
              </w:rPr>
            </w:pPr>
            <w:r w:rsidRPr="004808DF">
              <w:rPr>
                <w:bCs/>
              </w:rPr>
              <w:t xml:space="preserve">Гаметогенез. </w:t>
            </w:r>
            <w:r>
              <w:rPr>
                <w:bCs/>
              </w:rPr>
              <w:t>Сравнительная характеристика</w:t>
            </w:r>
            <w:r w:rsidRPr="004808DF">
              <w:rPr>
                <w:bCs/>
              </w:rPr>
              <w:t xml:space="preserve"> сперматогенез</w:t>
            </w:r>
            <w:r>
              <w:rPr>
                <w:bCs/>
              </w:rPr>
              <w:t>а</w:t>
            </w:r>
            <w:r w:rsidRPr="004808DF">
              <w:rPr>
                <w:bCs/>
              </w:rPr>
              <w:t xml:space="preserve"> и оогенез</w:t>
            </w:r>
            <w:r>
              <w:rPr>
                <w:bCs/>
              </w:rPr>
              <w:t>а</w:t>
            </w:r>
            <w:r w:rsidRPr="004808DF">
              <w:rPr>
                <w:bCs/>
              </w:rPr>
              <w:t>. Особенности строения яйцеклеток и сперматозоидов. Оплодотворение. Партеногенез.</w:t>
            </w:r>
            <w:r>
              <w:t xml:space="preserve"> </w:t>
            </w:r>
          </w:p>
        </w:tc>
        <w:tc>
          <w:tcPr>
            <w:tcW w:w="0" w:type="auto"/>
            <w:tcBorders>
              <w:top w:val="single" w:sz="4" w:space="0" w:color="000000"/>
              <w:left w:val="single" w:sz="4" w:space="0" w:color="000000"/>
              <w:bottom w:val="nil"/>
              <w:right w:val="single" w:sz="4" w:space="0" w:color="000000"/>
            </w:tcBorders>
          </w:tcPr>
          <w:p w14:paraId="0F636996" w14:textId="4759EC1E" w:rsidR="003548AB" w:rsidRPr="00C96D97"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7E459C44" w14:textId="726AD1B4" w:rsidR="003548AB" w:rsidRPr="00E511C9" w:rsidRDefault="003548AB" w:rsidP="00C14817">
            <w:pPr>
              <w:autoSpaceDE w:val="0"/>
              <w:autoSpaceDN w:val="0"/>
              <w:adjustRightInd w:val="0"/>
              <w:jc w:val="center"/>
              <w:rPr>
                <w:lang w:eastAsia="en-US"/>
              </w:rPr>
            </w:pPr>
          </w:p>
        </w:tc>
      </w:tr>
      <w:tr w:rsidR="003548AB" w:rsidRPr="00E511C9" w14:paraId="6E2CE576" w14:textId="77777777" w:rsidTr="00221198">
        <w:trPr>
          <w:trHeight w:val="970"/>
        </w:trPr>
        <w:tc>
          <w:tcPr>
            <w:tcW w:w="0" w:type="auto"/>
            <w:tcBorders>
              <w:top w:val="single" w:sz="4" w:space="0" w:color="000000"/>
              <w:left w:val="single" w:sz="4" w:space="0" w:color="auto"/>
              <w:right w:val="single" w:sz="4" w:space="0" w:color="000000"/>
            </w:tcBorders>
          </w:tcPr>
          <w:p w14:paraId="3750447A" w14:textId="74395F3B" w:rsidR="003548AB" w:rsidRPr="00E511C9"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4.4 Индивидуальное развитие организмов</w:t>
            </w:r>
            <w:r w:rsidRPr="00E511C9">
              <w:rPr>
                <w:rFonts w:ascii="Times New Roman CYR" w:hAnsi="Times New Roman CYR" w:cs="Times New Roman CYR"/>
                <w:b/>
                <w:bCs/>
                <w:lang w:eastAsia="en-US"/>
              </w:rPr>
              <w:t xml:space="preserve"> </w:t>
            </w:r>
          </w:p>
        </w:tc>
        <w:tc>
          <w:tcPr>
            <w:tcW w:w="0" w:type="auto"/>
            <w:tcBorders>
              <w:top w:val="single" w:sz="4" w:space="0" w:color="000000"/>
              <w:left w:val="single" w:sz="4" w:space="0" w:color="000000"/>
              <w:right w:val="single" w:sz="4" w:space="0" w:color="000000"/>
            </w:tcBorders>
          </w:tcPr>
          <w:p w14:paraId="1D5FDD34" w14:textId="7F3366D5" w:rsidR="003548AB" w:rsidRPr="00D707F7" w:rsidRDefault="003548AB" w:rsidP="00C14817">
            <w:pPr>
              <w:autoSpaceDE w:val="0"/>
              <w:autoSpaceDN w:val="0"/>
              <w:adjustRightInd w:val="0"/>
              <w:jc w:val="both"/>
              <w:rPr>
                <w:rFonts w:ascii="Times New Roman CYR" w:hAnsi="Times New Roman CYR" w:cs="Times New Roman CYR"/>
                <w:b/>
                <w:bCs/>
                <w:lang w:eastAsia="en-US"/>
              </w:rPr>
            </w:pPr>
            <w:r>
              <w:rPr>
                <w:bCs/>
              </w:rPr>
              <w:t>Стадии эмбрионального и постэмбрионального развития</w:t>
            </w:r>
            <w:r w:rsidRPr="00D707F7">
              <w:rPr>
                <w:bCs/>
              </w:rPr>
              <w:t xml:space="preserve"> у животных и человека. Прямое и непрямое развитие. Биологическое старение и смерть. Онтогенез растений.</w:t>
            </w:r>
            <w:r w:rsidRPr="004F5D53">
              <w:rPr>
                <w:b/>
                <w:i/>
                <w:iCs/>
              </w:rPr>
              <w:t xml:space="preserve"> </w:t>
            </w:r>
          </w:p>
        </w:tc>
        <w:tc>
          <w:tcPr>
            <w:tcW w:w="0" w:type="auto"/>
            <w:tcBorders>
              <w:top w:val="single" w:sz="4" w:space="0" w:color="auto"/>
              <w:left w:val="single" w:sz="4" w:space="0" w:color="000000"/>
              <w:right w:val="single" w:sz="4" w:space="0" w:color="000000"/>
            </w:tcBorders>
          </w:tcPr>
          <w:p w14:paraId="01B5E86A" w14:textId="77777777"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3AA1D9CA" w14:textId="5A88EC64" w:rsidR="003548AB" w:rsidRPr="00E511C9" w:rsidRDefault="003548AB" w:rsidP="00C14817">
            <w:pPr>
              <w:autoSpaceDE w:val="0"/>
              <w:autoSpaceDN w:val="0"/>
              <w:adjustRightInd w:val="0"/>
              <w:jc w:val="center"/>
              <w:rPr>
                <w:lang w:eastAsia="en-US"/>
              </w:rPr>
            </w:pPr>
          </w:p>
        </w:tc>
      </w:tr>
      <w:tr w:rsidR="003548AB" w:rsidRPr="00E511C9" w14:paraId="1AB83D46" w14:textId="77777777" w:rsidTr="00C14817">
        <w:trPr>
          <w:trHeight w:val="561"/>
        </w:trPr>
        <w:tc>
          <w:tcPr>
            <w:tcW w:w="0" w:type="auto"/>
            <w:gridSpan w:val="2"/>
            <w:tcBorders>
              <w:top w:val="single" w:sz="4" w:space="0" w:color="auto"/>
              <w:bottom w:val="single" w:sz="4" w:space="0" w:color="000000"/>
              <w:right w:val="single" w:sz="4" w:space="0" w:color="000000"/>
            </w:tcBorders>
          </w:tcPr>
          <w:p w14:paraId="615F0808" w14:textId="2C5DFA46" w:rsidR="003548AB" w:rsidRPr="000867B3" w:rsidRDefault="003548AB" w:rsidP="00C14817">
            <w:pPr>
              <w:tabs>
                <w:tab w:val="left" w:pos="1305"/>
              </w:tabs>
              <w:autoSpaceDE w:val="0"/>
              <w:autoSpaceDN w:val="0"/>
              <w:adjustRightInd w:val="0"/>
              <w:jc w:val="center"/>
              <w:rPr>
                <w:rFonts w:ascii="Times New Roman CYR" w:hAnsi="Times New Roman CYR" w:cs="Times New Roman CYR"/>
                <w:b/>
                <w:bCs/>
                <w:color w:val="000000"/>
                <w:lang w:eastAsia="en-US"/>
              </w:rPr>
            </w:pPr>
            <w:r>
              <w:rPr>
                <w:rFonts w:ascii="Times New Roman CYR" w:hAnsi="Times New Roman CYR" w:cs="Times New Roman CYR"/>
                <w:b/>
                <w:bCs/>
                <w:color w:val="000000"/>
                <w:lang w:eastAsia="en-US"/>
              </w:rPr>
              <w:t>Раздел 5. Наследственность и изменчивость организмов</w:t>
            </w:r>
          </w:p>
        </w:tc>
        <w:tc>
          <w:tcPr>
            <w:tcW w:w="0" w:type="auto"/>
            <w:tcBorders>
              <w:top w:val="single" w:sz="4" w:space="0" w:color="000000"/>
              <w:left w:val="single" w:sz="4" w:space="0" w:color="000000"/>
              <w:right w:val="single" w:sz="4" w:space="0" w:color="000000"/>
            </w:tcBorders>
          </w:tcPr>
          <w:p w14:paraId="15C406F5" w14:textId="077A1A63" w:rsidR="003548AB" w:rsidRPr="00E511C9" w:rsidRDefault="009F313A" w:rsidP="00C14817">
            <w:pPr>
              <w:autoSpaceDE w:val="0"/>
              <w:autoSpaceDN w:val="0"/>
              <w:adjustRightInd w:val="0"/>
              <w:jc w:val="center"/>
              <w:rPr>
                <w:b/>
                <w:lang w:eastAsia="en-US"/>
              </w:rPr>
            </w:pPr>
            <w:r>
              <w:rPr>
                <w:b/>
                <w:lang w:eastAsia="en-US"/>
              </w:rPr>
              <w:t>20</w:t>
            </w:r>
          </w:p>
        </w:tc>
        <w:tc>
          <w:tcPr>
            <w:tcW w:w="0" w:type="auto"/>
            <w:vMerge w:val="restart"/>
            <w:tcBorders>
              <w:top w:val="single" w:sz="4" w:space="0" w:color="auto"/>
              <w:left w:val="single" w:sz="4" w:space="0" w:color="000000"/>
            </w:tcBorders>
          </w:tcPr>
          <w:p w14:paraId="1C4B95A3" w14:textId="45FC7926" w:rsidR="003548AB" w:rsidRPr="00E511C9" w:rsidRDefault="003548AB" w:rsidP="00C14817">
            <w:pPr>
              <w:autoSpaceDE w:val="0"/>
              <w:autoSpaceDN w:val="0"/>
              <w:adjustRightInd w:val="0"/>
              <w:jc w:val="center"/>
              <w:rPr>
                <w:lang w:eastAsia="en-US"/>
              </w:rPr>
            </w:pPr>
          </w:p>
        </w:tc>
      </w:tr>
      <w:tr w:rsidR="003548AB" w:rsidRPr="00E511C9" w14:paraId="51EB5663" w14:textId="77777777" w:rsidTr="009F313A">
        <w:trPr>
          <w:trHeight w:val="555"/>
        </w:trPr>
        <w:tc>
          <w:tcPr>
            <w:tcW w:w="0" w:type="auto"/>
            <w:tcBorders>
              <w:top w:val="single" w:sz="4" w:space="0" w:color="000000"/>
              <w:bottom w:val="single" w:sz="4" w:space="0" w:color="auto"/>
              <w:right w:val="single" w:sz="4" w:space="0" w:color="000000"/>
            </w:tcBorders>
          </w:tcPr>
          <w:p w14:paraId="29135C9B" w14:textId="264A3414" w:rsidR="003548AB" w:rsidRPr="00E511C9" w:rsidRDefault="003548AB" w:rsidP="00C14817">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5.1 Генетика – наука о наследственности и изменчивости.</w:t>
            </w:r>
            <w:r w:rsidRPr="00E511C9">
              <w:rPr>
                <w:rFonts w:ascii="Times New Roman CYR" w:hAnsi="Times New Roman CYR" w:cs="Times New Roman CYR"/>
                <w:b/>
                <w:bCs/>
                <w:lang w:eastAsia="en-US"/>
              </w:rPr>
              <w:t xml:space="preserve"> </w:t>
            </w:r>
          </w:p>
        </w:tc>
        <w:tc>
          <w:tcPr>
            <w:tcW w:w="0" w:type="auto"/>
            <w:tcBorders>
              <w:top w:val="single" w:sz="4" w:space="0" w:color="000000"/>
              <w:left w:val="single" w:sz="4" w:space="0" w:color="000000"/>
              <w:right w:val="single" w:sz="4" w:space="0" w:color="000000"/>
            </w:tcBorders>
          </w:tcPr>
          <w:p w14:paraId="66D4664C" w14:textId="77777777" w:rsidR="003548AB" w:rsidRPr="00E511C9" w:rsidRDefault="003548AB" w:rsidP="00C14817">
            <w:pPr>
              <w:autoSpaceDE w:val="0"/>
              <w:autoSpaceDN w:val="0"/>
              <w:adjustRightInd w:val="0"/>
              <w:jc w:val="both"/>
              <w:rPr>
                <w:rFonts w:ascii="Times New Roman CYR" w:hAnsi="Times New Roman CYR" w:cs="Times New Roman CYR"/>
                <w:lang w:eastAsia="en-US"/>
              </w:rPr>
            </w:pPr>
            <w:r w:rsidRPr="006F3408">
              <w:rPr>
                <w:rFonts w:ascii="Times New Roman CYR" w:hAnsi="Times New Roman CYR" w:cs="Times New Roman CYR"/>
                <w:lang w:eastAsia="en-US"/>
              </w:rPr>
              <w:t>Предмет и задачи генетики. Роль цитологии и эмбриологии в становлении генетики. Методы генетики.</w:t>
            </w:r>
            <w:r>
              <w:rPr>
                <w:rFonts w:ascii="Times New Roman CYR" w:hAnsi="Times New Roman CYR" w:cs="Times New Roman CYR"/>
                <w:lang w:eastAsia="en-US"/>
              </w:rPr>
              <w:t xml:space="preserve"> </w:t>
            </w:r>
            <w:r w:rsidRPr="006F3408">
              <w:rPr>
                <w:rFonts w:ascii="Times New Roman CYR" w:hAnsi="Times New Roman CYR" w:cs="Times New Roman CYR"/>
                <w:lang w:eastAsia="en-US"/>
              </w:rPr>
              <w:t>Основные генетические понятия. Генетическая символика, используемая в схемах скрещиваний.</w:t>
            </w:r>
          </w:p>
        </w:tc>
        <w:tc>
          <w:tcPr>
            <w:tcW w:w="0" w:type="auto"/>
            <w:tcBorders>
              <w:top w:val="single" w:sz="4" w:space="0" w:color="000000"/>
              <w:left w:val="single" w:sz="4" w:space="0" w:color="000000"/>
              <w:right w:val="single" w:sz="4" w:space="0" w:color="000000"/>
            </w:tcBorders>
          </w:tcPr>
          <w:p w14:paraId="7D655017" w14:textId="68C00ECE"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32BE846F" w14:textId="79031C89" w:rsidR="003548AB" w:rsidRPr="00E511C9" w:rsidRDefault="003548AB" w:rsidP="00C14817">
            <w:pPr>
              <w:autoSpaceDE w:val="0"/>
              <w:autoSpaceDN w:val="0"/>
              <w:adjustRightInd w:val="0"/>
              <w:jc w:val="center"/>
              <w:rPr>
                <w:lang w:eastAsia="en-US"/>
              </w:rPr>
            </w:pPr>
          </w:p>
        </w:tc>
      </w:tr>
      <w:tr w:rsidR="0024730D" w:rsidRPr="00E511C9" w14:paraId="37D3BC13" w14:textId="77777777" w:rsidTr="009F313A">
        <w:trPr>
          <w:trHeight w:val="555"/>
        </w:trPr>
        <w:tc>
          <w:tcPr>
            <w:tcW w:w="0" w:type="auto"/>
            <w:tcBorders>
              <w:top w:val="single" w:sz="4" w:space="0" w:color="auto"/>
              <w:left w:val="single" w:sz="4" w:space="0" w:color="auto"/>
              <w:bottom w:val="single" w:sz="4" w:space="0" w:color="auto"/>
              <w:right w:val="single" w:sz="4" w:space="0" w:color="auto"/>
            </w:tcBorders>
          </w:tcPr>
          <w:p w14:paraId="4C5DF96B" w14:textId="135C380C" w:rsidR="0024730D" w:rsidRDefault="0024730D" w:rsidP="00C14817">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 xml:space="preserve">5.2 </w:t>
            </w:r>
            <w:r w:rsidRPr="006F3408">
              <w:rPr>
                <w:rFonts w:ascii="Times New Roman CYR" w:hAnsi="Times New Roman CYR" w:cs="Times New Roman CYR"/>
                <w:b/>
                <w:bCs/>
                <w:lang w:eastAsia="en-US"/>
              </w:rPr>
              <w:t>Закономерности наследования признаков.</w:t>
            </w:r>
            <w:r>
              <w:rPr>
                <w:rFonts w:ascii="Times New Roman CYR" w:hAnsi="Times New Roman CYR" w:cs="Times New Roman CYR"/>
                <w:b/>
                <w:bCs/>
                <w:lang w:eastAsia="en-US"/>
              </w:rPr>
              <w:t xml:space="preserve"> </w:t>
            </w:r>
            <w:r w:rsidRPr="006F3408">
              <w:rPr>
                <w:rFonts w:ascii="Times New Roman CYR" w:hAnsi="Times New Roman CYR" w:cs="Times New Roman CYR"/>
                <w:b/>
                <w:bCs/>
                <w:lang w:eastAsia="en-US"/>
              </w:rPr>
              <w:t>Моногибридное скрещивание</w:t>
            </w:r>
            <w:r>
              <w:rPr>
                <w:rFonts w:ascii="Times New Roman CYR" w:hAnsi="Times New Roman CYR" w:cs="Times New Roman CYR"/>
                <w:b/>
                <w:bCs/>
                <w:lang w:eastAsia="en-US"/>
              </w:rPr>
              <w:t xml:space="preserve">. </w:t>
            </w:r>
          </w:p>
        </w:tc>
        <w:tc>
          <w:tcPr>
            <w:tcW w:w="0" w:type="auto"/>
            <w:tcBorders>
              <w:top w:val="single" w:sz="4" w:space="0" w:color="000000"/>
              <w:left w:val="single" w:sz="4" w:space="0" w:color="auto"/>
              <w:right w:val="single" w:sz="4" w:space="0" w:color="000000"/>
            </w:tcBorders>
          </w:tcPr>
          <w:p w14:paraId="4C365576" w14:textId="7413F702" w:rsidR="0024730D" w:rsidRPr="006F3408" w:rsidRDefault="0024730D" w:rsidP="00C14817">
            <w:pPr>
              <w:autoSpaceDE w:val="0"/>
              <w:autoSpaceDN w:val="0"/>
              <w:adjustRightInd w:val="0"/>
              <w:jc w:val="both"/>
              <w:rPr>
                <w:rFonts w:ascii="Times New Roman CYR" w:hAnsi="Times New Roman CYR" w:cs="Times New Roman CYR"/>
                <w:lang w:eastAsia="en-US"/>
              </w:rPr>
            </w:pPr>
            <w:r w:rsidRPr="006F3408">
              <w:rPr>
                <w:rFonts w:ascii="Times New Roman CYR" w:hAnsi="Times New Roman CYR" w:cs="Times New Roman CYR"/>
                <w:lang w:eastAsia="en-US"/>
              </w:rPr>
              <w:t>Закономерности наследования признаков, установленные</w:t>
            </w:r>
            <w:r>
              <w:rPr>
                <w:rFonts w:ascii="Times New Roman CYR" w:hAnsi="Times New Roman CYR" w:cs="Times New Roman CYR"/>
                <w:lang w:eastAsia="en-US"/>
              </w:rPr>
              <w:t xml:space="preserve"> </w:t>
            </w:r>
            <w:r w:rsidRPr="006F3408">
              <w:rPr>
                <w:rFonts w:ascii="Times New Roman CYR" w:hAnsi="Times New Roman CYR" w:cs="Times New Roman CYR"/>
                <w:lang w:eastAsia="en-US"/>
              </w:rPr>
              <w:t>Г. Менделем. Моногибридное скрещивание. Закон</w:t>
            </w:r>
            <w:r>
              <w:rPr>
                <w:rFonts w:ascii="Times New Roman CYR" w:hAnsi="Times New Roman CYR" w:cs="Times New Roman CYR"/>
                <w:lang w:eastAsia="en-US"/>
              </w:rPr>
              <w:t xml:space="preserve"> </w:t>
            </w:r>
            <w:r w:rsidRPr="006F3408">
              <w:rPr>
                <w:rFonts w:ascii="Times New Roman CYR" w:hAnsi="Times New Roman CYR" w:cs="Times New Roman CYR"/>
                <w:lang w:eastAsia="en-US"/>
              </w:rPr>
              <w:t xml:space="preserve">единообразия гибридов первого поколения. Правило доминирования. Закон </w:t>
            </w:r>
            <w:r w:rsidRPr="006F3408">
              <w:rPr>
                <w:rFonts w:ascii="Times New Roman CYR" w:hAnsi="Times New Roman CYR" w:cs="Times New Roman CYR"/>
                <w:lang w:eastAsia="en-US"/>
              </w:rPr>
              <w:lastRenderedPageBreak/>
              <w:t>расщепления признаков. Гипотеза чистоты гамет.</w:t>
            </w:r>
            <w:r>
              <w:rPr>
                <w:rFonts w:ascii="Times New Roman CYR" w:hAnsi="Times New Roman CYR" w:cs="Times New Roman CYR"/>
                <w:lang w:eastAsia="en-US"/>
              </w:rPr>
              <w:t xml:space="preserve"> </w:t>
            </w:r>
            <w:r w:rsidRPr="006F3408">
              <w:rPr>
                <w:rFonts w:ascii="Times New Roman CYR" w:hAnsi="Times New Roman CYR" w:cs="Times New Roman CYR"/>
                <w:lang w:eastAsia="en-US"/>
              </w:rPr>
              <w:t>Полное</w:t>
            </w:r>
            <w:r>
              <w:rPr>
                <w:rFonts w:ascii="Times New Roman CYR" w:hAnsi="Times New Roman CYR" w:cs="Times New Roman CYR"/>
                <w:lang w:eastAsia="en-US"/>
              </w:rPr>
              <w:t xml:space="preserve"> </w:t>
            </w:r>
            <w:r w:rsidRPr="006F3408">
              <w:rPr>
                <w:rFonts w:ascii="Times New Roman CYR" w:hAnsi="Times New Roman CYR" w:cs="Times New Roman CYR"/>
                <w:lang w:eastAsia="en-US"/>
              </w:rPr>
              <w:t>и неполное доминирование.</w:t>
            </w:r>
            <w:r>
              <w:t xml:space="preserve"> </w:t>
            </w:r>
          </w:p>
        </w:tc>
        <w:tc>
          <w:tcPr>
            <w:tcW w:w="0" w:type="auto"/>
            <w:tcBorders>
              <w:top w:val="single" w:sz="4" w:space="0" w:color="000000"/>
              <w:left w:val="single" w:sz="4" w:space="0" w:color="000000"/>
              <w:right w:val="single" w:sz="4" w:space="0" w:color="000000"/>
            </w:tcBorders>
          </w:tcPr>
          <w:p w14:paraId="5B7976AB" w14:textId="769B64ED" w:rsidR="0024730D" w:rsidRPr="00E511C9" w:rsidRDefault="0024730D" w:rsidP="00C14817">
            <w:pPr>
              <w:autoSpaceDE w:val="0"/>
              <w:autoSpaceDN w:val="0"/>
              <w:adjustRightInd w:val="0"/>
              <w:jc w:val="center"/>
              <w:rPr>
                <w:b/>
                <w:lang w:eastAsia="en-US"/>
              </w:rPr>
            </w:pPr>
            <w:r>
              <w:rPr>
                <w:b/>
                <w:lang w:eastAsia="en-US"/>
              </w:rPr>
              <w:lastRenderedPageBreak/>
              <w:t>2</w:t>
            </w:r>
          </w:p>
        </w:tc>
        <w:tc>
          <w:tcPr>
            <w:tcW w:w="0" w:type="auto"/>
            <w:vMerge/>
            <w:tcBorders>
              <w:left w:val="single" w:sz="4" w:space="0" w:color="000000"/>
            </w:tcBorders>
          </w:tcPr>
          <w:p w14:paraId="5DCA600D" w14:textId="236B8EA3" w:rsidR="0024730D" w:rsidRPr="00E511C9" w:rsidRDefault="0024730D" w:rsidP="00C14817">
            <w:pPr>
              <w:autoSpaceDE w:val="0"/>
              <w:autoSpaceDN w:val="0"/>
              <w:adjustRightInd w:val="0"/>
              <w:jc w:val="center"/>
              <w:rPr>
                <w:lang w:eastAsia="en-US"/>
              </w:rPr>
            </w:pPr>
          </w:p>
        </w:tc>
      </w:tr>
      <w:tr w:rsidR="009F313A" w:rsidRPr="00E511C9" w14:paraId="1F433998" w14:textId="77777777" w:rsidTr="009F313A">
        <w:trPr>
          <w:trHeight w:val="555"/>
        </w:trPr>
        <w:tc>
          <w:tcPr>
            <w:tcW w:w="0" w:type="auto"/>
            <w:vMerge w:val="restart"/>
            <w:tcBorders>
              <w:top w:val="single" w:sz="4" w:space="0" w:color="auto"/>
              <w:left w:val="single" w:sz="4" w:space="0" w:color="auto"/>
              <w:bottom w:val="single" w:sz="4" w:space="0" w:color="auto"/>
              <w:right w:val="single" w:sz="4" w:space="0" w:color="auto"/>
            </w:tcBorders>
          </w:tcPr>
          <w:p w14:paraId="74D1478F" w14:textId="262AC881" w:rsidR="009F313A" w:rsidRDefault="009F313A" w:rsidP="00C14817">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5.3</w:t>
            </w:r>
            <w:r w:rsidRPr="009F313A">
              <w:rPr>
                <w:rFonts w:ascii="Times New Roman CYR" w:hAnsi="Times New Roman CYR" w:cs="Times New Roman CYR"/>
                <w:b/>
                <w:bCs/>
                <w:lang w:eastAsia="en-US"/>
              </w:rPr>
              <w:t xml:space="preserve"> Дигибридное скрещивание. Закон независимого наследования признаков</w:t>
            </w:r>
          </w:p>
        </w:tc>
        <w:tc>
          <w:tcPr>
            <w:tcW w:w="0" w:type="auto"/>
            <w:tcBorders>
              <w:top w:val="single" w:sz="4" w:space="0" w:color="000000"/>
              <w:left w:val="single" w:sz="4" w:space="0" w:color="auto"/>
              <w:right w:val="single" w:sz="4" w:space="0" w:color="000000"/>
            </w:tcBorders>
          </w:tcPr>
          <w:p w14:paraId="1BB32CB7" w14:textId="281A5A21" w:rsidR="009F313A" w:rsidRPr="006F3408" w:rsidRDefault="009F313A" w:rsidP="00C14817">
            <w:pPr>
              <w:autoSpaceDE w:val="0"/>
              <w:autoSpaceDN w:val="0"/>
              <w:adjustRightInd w:val="0"/>
              <w:jc w:val="both"/>
              <w:rPr>
                <w:rFonts w:ascii="Times New Roman CYR" w:hAnsi="Times New Roman CYR" w:cs="Times New Roman CYR"/>
                <w:lang w:eastAsia="en-US"/>
              </w:rPr>
            </w:pPr>
            <w:r w:rsidRPr="0024730D">
              <w:rPr>
                <w:rFonts w:ascii="Times New Roman CYR" w:hAnsi="Times New Roman CYR" w:cs="Times New Roman CYR"/>
                <w:lang w:eastAsia="en-US"/>
              </w:rPr>
              <w:t>Дигибридное скрещивание. Закон независимого наследования признаков.</w:t>
            </w:r>
          </w:p>
        </w:tc>
        <w:tc>
          <w:tcPr>
            <w:tcW w:w="0" w:type="auto"/>
            <w:tcBorders>
              <w:top w:val="single" w:sz="4" w:space="0" w:color="000000"/>
              <w:left w:val="single" w:sz="4" w:space="0" w:color="000000"/>
              <w:right w:val="single" w:sz="4" w:space="0" w:color="000000"/>
            </w:tcBorders>
          </w:tcPr>
          <w:p w14:paraId="43C73462" w14:textId="1A3C78E2" w:rsidR="009F313A" w:rsidRDefault="009F313A"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4C316D84" w14:textId="77777777" w:rsidR="009F313A" w:rsidRPr="00E511C9" w:rsidRDefault="009F313A" w:rsidP="00C14817">
            <w:pPr>
              <w:autoSpaceDE w:val="0"/>
              <w:autoSpaceDN w:val="0"/>
              <w:adjustRightInd w:val="0"/>
              <w:jc w:val="center"/>
              <w:rPr>
                <w:lang w:eastAsia="en-US"/>
              </w:rPr>
            </w:pPr>
          </w:p>
        </w:tc>
      </w:tr>
      <w:tr w:rsidR="009F313A" w14:paraId="639C9019" w14:textId="77777777" w:rsidTr="009F313A">
        <w:trPr>
          <w:trHeight w:val="278"/>
        </w:trPr>
        <w:tc>
          <w:tcPr>
            <w:tcW w:w="0" w:type="auto"/>
            <w:vMerge/>
            <w:tcBorders>
              <w:top w:val="single" w:sz="4" w:space="0" w:color="auto"/>
              <w:left w:val="single" w:sz="4" w:space="0" w:color="auto"/>
              <w:bottom w:val="single" w:sz="4" w:space="0" w:color="auto"/>
              <w:right w:val="single" w:sz="4" w:space="0" w:color="auto"/>
            </w:tcBorders>
          </w:tcPr>
          <w:p w14:paraId="50E2E737" w14:textId="77777777" w:rsidR="009F313A" w:rsidRDefault="009F313A" w:rsidP="00C14817">
            <w:pPr>
              <w:autoSpaceDE w:val="0"/>
              <w:autoSpaceDN w:val="0"/>
              <w:adjustRightInd w:val="0"/>
              <w:jc w:val="both"/>
              <w:rPr>
                <w:rFonts w:ascii="Times New Roman CYR" w:hAnsi="Times New Roman CYR" w:cs="Times New Roman CYR"/>
                <w:b/>
                <w:bCs/>
                <w:lang w:eastAsia="en-US"/>
              </w:rPr>
            </w:pPr>
          </w:p>
        </w:tc>
        <w:tc>
          <w:tcPr>
            <w:tcW w:w="0" w:type="auto"/>
            <w:tcBorders>
              <w:top w:val="single" w:sz="4" w:space="0" w:color="000000"/>
              <w:left w:val="single" w:sz="4" w:space="0" w:color="auto"/>
              <w:right w:val="single" w:sz="4" w:space="0" w:color="000000"/>
            </w:tcBorders>
            <w:shd w:val="clear" w:color="auto" w:fill="FDE9D9" w:themeFill="accent6" w:themeFillTint="33"/>
          </w:tcPr>
          <w:p w14:paraId="2BCCF94E" w14:textId="7BE244B0" w:rsidR="009F313A" w:rsidRPr="006F3408" w:rsidRDefault="009F313A" w:rsidP="00C14817">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b/>
                <w:bCs/>
                <w:lang w:eastAsia="en-US"/>
              </w:rPr>
              <w:t>П</w:t>
            </w:r>
            <w:r w:rsidRPr="00387850">
              <w:rPr>
                <w:rFonts w:ascii="Times New Roman CYR" w:hAnsi="Times New Roman CYR" w:cs="Times New Roman CYR"/>
                <w:b/>
                <w:bCs/>
                <w:lang w:eastAsia="en-US"/>
              </w:rPr>
              <w:t>рактическое занятие №</w:t>
            </w:r>
            <w:r>
              <w:rPr>
                <w:rFonts w:ascii="Times New Roman CYR" w:hAnsi="Times New Roman CYR" w:cs="Times New Roman CYR"/>
                <w:b/>
                <w:bCs/>
                <w:lang w:eastAsia="en-US"/>
              </w:rPr>
              <w:t>3</w:t>
            </w:r>
            <w:r w:rsidRPr="00387850">
              <w:rPr>
                <w:rFonts w:ascii="Times New Roman CYR" w:hAnsi="Times New Roman CYR" w:cs="Times New Roman CYR"/>
                <w:b/>
                <w:bCs/>
                <w:lang w:eastAsia="en-US"/>
              </w:rPr>
              <w:t xml:space="preserve"> (ПП)</w:t>
            </w:r>
          </w:p>
        </w:tc>
        <w:tc>
          <w:tcPr>
            <w:tcW w:w="0" w:type="auto"/>
            <w:vMerge w:val="restart"/>
            <w:tcBorders>
              <w:top w:val="single" w:sz="4" w:space="0" w:color="000000"/>
              <w:left w:val="single" w:sz="4" w:space="0" w:color="000000"/>
              <w:right w:val="single" w:sz="4" w:space="0" w:color="000000"/>
            </w:tcBorders>
            <w:shd w:val="clear" w:color="auto" w:fill="FDE9D9" w:themeFill="accent6" w:themeFillTint="33"/>
          </w:tcPr>
          <w:p w14:paraId="7184F462" w14:textId="77777777" w:rsidR="009F313A" w:rsidRDefault="009F313A"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14A045A5" w14:textId="2A5E31B8" w:rsidR="009F313A" w:rsidRDefault="009F313A" w:rsidP="00C14817">
            <w:pPr>
              <w:autoSpaceDE w:val="0"/>
              <w:autoSpaceDN w:val="0"/>
              <w:adjustRightInd w:val="0"/>
              <w:jc w:val="center"/>
              <w:rPr>
                <w:lang w:eastAsia="en-US"/>
              </w:rPr>
            </w:pPr>
          </w:p>
        </w:tc>
      </w:tr>
      <w:tr w:rsidR="009F313A" w14:paraId="58133FFB" w14:textId="77777777" w:rsidTr="009F313A">
        <w:trPr>
          <w:trHeight w:val="277"/>
        </w:trPr>
        <w:tc>
          <w:tcPr>
            <w:tcW w:w="0" w:type="auto"/>
            <w:vMerge/>
            <w:tcBorders>
              <w:top w:val="single" w:sz="4" w:space="0" w:color="auto"/>
              <w:left w:val="single" w:sz="4" w:space="0" w:color="auto"/>
              <w:bottom w:val="single" w:sz="4" w:space="0" w:color="auto"/>
              <w:right w:val="single" w:sz="4" w:space="0" w:color="auto"/>
            </w:tcBorders>
          </w:tcPr>
          <w:p w14:paraId="08510207" w14:textId="77777777" w:rsidR="009F313A" w:rsidRDefault="009F313A" w:rsidP="00C14817">
            <w:pPr>
              <w:autoSpaceDE w:val="0"/>
              <w:autoSpaceDN w:val="0"/>
              <w:adjustRightInd w:val="0"/>
              <w:jc w:val="both"/>
              <w:rPr>
                <w:rFonts w:ascii="Times New Roman CYR" w:hAnsi="Times New Roman CYR" w:cs="Times New Roman CYR"/>
                <w:b/>
                <w:bCs/>
                <w:lang w:eastAsia="en-US"/>
              </w:rPr>
            </w:pPr>
          </w:p>
        </w:tc>
        <w:tc>
          <w:tcPr>
            <w:tcW w:w="0" w:type="auto"/>
            <w:tcBorders>
              <w:top w:val="single" w:sz="4" w:space="0" w:color="000000"/>
              <w:left w:val="single" w:sz="4" w:space="0" w:color="auto"/>
              <w:right w:val="single" w:sz="4" w:space="0" w:color="000000"/>
            </w:tcBorders>
            <w:shd w:val="clear" w:color="auto" w:fill="FDE9D9" w:themeFill="accent6" w:themeFillTint="33"/>
          </w:tcPr>
          <w:p w14:paraId="26C76C15" w14:textId="77777777" w:rsidR="009F313A" w:rsidRPr="006F3408" w:rsidRDefault="009F313A" w:rsidP="00C14817">
            <w:pPr>
              <w:autoSpaceDE w:val="0"/>
              <w:autoSpaceDN w:val="0"/>
              <w:adjustRightInd w:val="0"/>
              <w:jc w:val="both"/>
              <w:rPr>
                <w:rFonts w:ascii="Times New Roman CYR" w:hAnsi="Times New Roman CYR" w:cs="Times New Roman CYR"/>
                <w:lang w:eastAsia="en-US"/>
              </w:rPr>
            </w:pPr>
            <w:r w:rsidRPr="00602EEB">
              <w:rPr>
                <w:rFonts w:ascii="Times New Roman CYR" w:hAnsi="Times New Roman CYR" w:cs="Times New Roman CYR"/>
                <w:lang w:eastAsia="en-US"/>
              </w:rPr>
              <w:t>Решение задач на определение вероятности возникновения наследственных признаков при моно-, ди</w:t>
            </w:r>
            <w:proofErr w:type="gramStart"/>
            <w:r w:rsidRPr="00602EEB">
              <w:rPr>
                <w:rFonts w:ascii="Times New Roman CYR" w:hAnsi="Times New Roman CYR" w:cs="Times New Roman CYR"/>
                <w:lang w:eastAsia="en-US"/>
              </w:rPr>
              <w:t>-,полигибридном</w:t>
            </w:r>
            <w:proofErr w:type="gramEnd"/>
            <w:r w:rsidRPr="00602EEB">
              <w:rPr>
                <w:rFonts w:ascii="Times New Roman CYR" w:hAnsi="Times New Roman CYR" w:cs="Times New Roman CYR"/>
                <w:lang w:eastAsia="en-US"/>
              </w:rPr>
              <w:t xml:space="preserve"> и анализирующем скрещивании, составление генотипических схем скрещивания.</w:t>
            </w:r>
          </w:p>
        </w:tc>
        <w:tc>
          <w:tcPr>
            <w:tcW w:w="0" w:type="auto"/>
            <w:vMerge/>
            <w:tcBorders>
              <w:left w:val="single" w:sz="4" w:space="0" w:color="000000"/>
              <w:right w:val="single" w:sz="4" w:space="0" w:color="000000"/>
            </w:tcBorders>
            <w:shd w:val="clear" w:color="auto" w:fill="FDE9D9" w:themeFill="accent6" w:themeFillTint="33"/>
          </w:tcPr>
          <w:p w14:paraId="4B8A3B8B" w14:textId="77777777" w:rsidR="009F313A" w:rsidRDefault="009F313A" w:rsidP="00C14817">
            <w:pPr>
              <w:autoSpaceDE w:val="0"/>
              <w:autoSpaceDN w:val="0"/>
              <w:adjustRightInd w:val="0"/>
              <w:jc w:val="center"/>
              <w:rPr>
                <w:b/>
                <w:lang w:eastAsia="en-US"/>
              </w:rPr>
            </w:pPr>
          </w:p>
        </w:tc>
        <w:tc>
          <w:tcPr>
            <w:tcW w:w="0" w:type="auto"/>
            <w:vMerge/>
            <w:tcBorders>
              <w:left w:val="single" w:sz="4" w:space="0" w:color="000000"/>
            </w:tcBorders>
          </w:tcPr>
          <w:p w14:paraId="111B1C24" w14:textId="3F158752" w:rsidR="009F313A" w:rsidRDefault="009F313A" w:rsidP="00C14817">
            <w:pPr>
              <w:autoSpaceDE w:val="0"/>
              <w:autoSpaceDN w:val="0"/>
              <w:adjustRightInd w:val="0"/>
              <w:jc w:val="center"/>
              <w:rPr>
                <w:lang w:eastAsia="en-US"/>
              </w:rPr>
            </w:pPr>
          </w:p>
        </w:tc>
      </w:tr>
      <w:tr w:rsidR="003548AB" w:rsidRPr="00E511C9" w14:paraId="73B0C352" w14:textId="77777777" w:rsidTr="009F313A">
        <w:trPr>
          <w:trHeight w:val="493"/>
        </w:trPr>
        <w:tc>
          <w:tcPr>
            <w:tcW w:w="0" w:type="auto"/>
            <w:vMerge w:val="restart"/>
            <w:tcBorders>
              <w:top w:val="single" w:sz="4" w:space="0" w:color="auto"/>
              <w:right w:val="single" w:sz="4" w:space="0" w:color="000000"/>
            </w:tcBorders>
          </w:tcPr>
          <w:p w14:paraId="758A7525" w14:textId="4A6A733C" w:rsidR="003548AB" w:rsidRPr="00E511C9" w:rsidRDefault="003548AB" w:rsidP="00C14817">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5.</w:t>
            </w:r>
            <w:r w:rsidR="009F313A">
              <w:rPr>
                <w:rFonts w:ascii="Times New Roman CYR" w:hAnsi="Times New Roman CYR" w:cs="Times New Roman CYR"/>
                <w:b/>
                <w:bCs/>
                <w:lang w:eastAsia="en-US"/>
              </w:rPr>
              <w:t>4</w:t>
            </w:r>
            <w:r>
              <w:rPr>
                <w:rFonts w:ascii="Times New Roman CYR" w:hAnsi="Times New Roman CYR" w:cs="Times New Roman CYR"/>
                <w:b/>
                <w:bCs/>
                <w:lang w:eastAsia="en-US"/>
              </w:rPr>
              <w:t xml:space="preserve"> Сцепленное наследование признаков.</w:t>
            </w:r>
            <w:r>
              <w:t xml:space="preserve"> </w:t>
            </w:r>
            <w:r w:rsidRPr="005C440C">
              <w:rPr>
                <w:rFonts w:ascii="Times New Roman CYR" w:hAnsi="Times New Roman CYR" w:cs="Times New Roman CYR"/>
                <w:b/>
                <w:bCs/>
                <w:lang w:eastAsia="en-US"/>
              </w:rPr>
              <w:t>Генетика пола. Наследование признаков, сцепленных с полом</w:t>
            </w:r>
          </w:p>
        </w:tc>
        <w:tc>
          <w:tcPr>
            <w:tcW w:w="0" w:type="auto"/>
            <w:tcBorders>
              <w:top w:val="single" w:sz="4" w:space="0" w:color="000000"/>
              <w:left w:val="single" w:sz="4" w:space="0" w:color="000000"/>
              <w:right w:val="single" w:sz="4" w:space="0" w:color="000000"/>
            </w:tcBorders>
          </w:tcPr>
          <w:p w14:paraId="5BBCFB09" w14:textId="78232788" w:rsidR="003548AB" w:rsidRPr="00E511C9" w:rsidRDefault="003548AB" w:rsidP="00C14817">
            <w:pPr>
              <w:autoSpaceDE w:val="0"/>
              <w:autoSpaceDN w:val="0"/>
              <w:adjustRightInd w:val="0"/>
              <w:rPr>
                <w:rFonts w:ascii="Times New Roman CYR" w:hAnsi="Times New Roman CYR" w:cs="Times New Roman CYR"/>
                <w:lang w:eastAsia="en-US"/>
              </w:rPr>
            </w:pPr>
            <w:r w:rsidRPr="00A534EC">
              <w:rPr>
                <w:rFonts w:ascii="Times New Roman CYR" w:hAnsi="Times New Roman CYR" w:cs="Times New Roman CYR"/>
                <w:lang w:eastAsia="en-US"/>
              </w:rPr>
              <w:t>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w:t>
            </w:r>
            <w:r>
              <w:rPr>
                <w:rFonts w:ascii="Times New Roman CYR" w:hAnsi="Times New Roman CYR" w:cs="Times New Roman CYR"/>
                <w:lang w:eastAsia="en-US"/>
              </w:rPr>
              <w:t xml:space="preserve"> </w:t>
            </w:r>
            <w:r w:rsidRPr="00A534EC">
              <w:rPr>
                <w:rFonts w:ascii="Times New Roman CYR" w:hAnsi="Times New Roman CYR" w:cs="Times New Roman CYR"/>
                <w:lang w:eastAsia="en-US"/>
              </w:rPr>
              <w:t>наследственности.</w:t>
            </w:r>
            <w:r>
              <w:rPr>
                <w:rFonts w:ascii="Times New Roman CYR" w:hAnsi="Times New Roman CYR" w:cs="Times New Roman CYR"/>
                <w:lang w:eastAsia="en-US"/>
              </w:rPr>
              <w:t xml:space="preserve"> </w:t>
            </w:r>
            <w:r w:rsidRPr="005C440C">
              <w:rPr>
                <w:rFonts w:ascii="Times New Roman CYR" w:hAnsi="Times New Roman CYR" w:cs="Times New Roman CYR"/>
                <w:lang w:eastAsia="en-US"/>
              </w:rPr>
              <w:t xml:space="preserve">Генетика пола. Хромосомное определение пола. Аутосомы и половые хромосомы. </w:t>
            </w:r>
            <w:proofErr w:type="spellStart"/>
            <w:r w:rsidRPr="005C440C">
              <w:rPr>
                <w:rFonts w:ascii="Times New Roman CYR" w:hAnsi="Times New Roman CYR" w:cs="Times New Roman CYR"/>
                <w:lang w:eastAsia="en-US"/>
              </w:rPr>
              <w:t>Гомогаметные</w:t>
            </w:r>
            <w:proofErr w:type="spellEnd"/>
            <w:r w:rsidRPr="005C440C">
              <w:rPr>
                <w:rFonts w:ascii="Times New Roman CYR" w:hAnsi="Times New Roman CYR" w:cs="Times New Roman CYR"/>
                <w:lang w:eastAsia="en-US"/>
              </w:rPr>
              <w:t xml:space="preserve"> и </w:t>
            </w:r>
            <w:proofErr w:type="spellStart"/>
            <w:r w:rsidRPr="005C440C">
              <w:rPr>
                <w:rFonts w:ascii="Times New Roman CYR" w:hAnsi="Times New Roman CYR" w:cs="Times New Roman CYR"/>
                <w:lang w:eastAsia="en-US"/>
              </w:rPr>
              <w:t>гетерогаметные</w:t>
            </w:r>
            <w:proofErr w:type="spellEnd"/>
            <w:r w:rsidRPr="005C440C">
              <w:rPr>
                <w:rFonts w:ascii="Times New Roman CYR" w:hAnsi="Times New Roman CYR" w:cs="Times New Roman CYR"/>
                <w:lang w:eastAsia="en-US"/>
              </w:rPr>
              <w:t xml:space="preserve"> организмы. Наследование признаков, сцепленных с полом.</w:t>
            </w:r>
            <w:r w:rsidRPr="004F5D53">
              <w:rPr>
                <w:b/>
                <w:i/>
                <w:iCs/>
              </w:rPr>
              <w:t xml:space="preserve"> </w:t>
            </w:r>
          </w:p>
        </w:tc>
        <w:tc>
          <w:tcPr>
            <w:tcW w:w="0" w:type="auto"/>
            <w:tcBorders>
              <w:top w:val="single" w:sz="4" w:space="0" w:color="000000"/>
              <w:left w:val="single" w:sz="4" w:space="0" w:color="000000"/>
              <w:right w:val="single" w:sz="4" w:space="0" w:color="000000"/>
            </w:tcBorders>
          </w:tcPr>
          <w:p w14:paraId="7BF76600" w14:textId="2106B7AD"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5D11171E" w14:textId="448EDCD3" w:rsidR="003548AB" w:rsidRPr="00E511C9" w:rsidRDefault="003548AB" w:rsidP="00C14817">
            <w:pPr>
              <w:autoSpaceDE w:val="0"/>
              <w:autoSpaceDN w:val="0"/>
              <w:adjustRightInd w:val="0"/>
              <w:jc w:val="center"/>
              <w:rPr>
                <w:lang w:eastAsia="en-US"/>
              </w:rPr>
            </w:pPr>
          </w:p>
        </w:tc>
      </w:tr>
      <w:tr w:rsidR="003548AB" w14:paraId="3D1623EC" w14:textId="77777777" w:rsidTr="00FD5E53">
        <w:trPr>
          <w:trHeight w:val="248"/>
        </w:trPr>
        <w:tc>
          <w:tcPr>
            <w:tcW w:w="0" w:type="auto"/>
            <w:vMerge/>
            <w:tcBorders>
              <w:right w:val="single" w:sz="4" w:space="0" w:color="000000"/>
            </w:tcBorders>
          </w:tcPr>
          <w:p w14:paraId="5F42106E" w14:textId="77777777" w:rsidR="003548AB" w:rsidRDefault="003548AB" w:rsidP="00C14817">
            <w:pPr>
              <w:autoSpaceDE w:val="0"/>
              <w:autoSpaceDN w:val="0"/>
              <w:adjustRightInd w:val="0"/>
              <w:rPr>
                <w:rFonts w:ascii="Times New Roman CYR" w:hAnsi="Times New Roman CYR" w:cs="Times New Roman CYR"/>
                <w:b/>
                <w:bCs/>
                <w:lang w:eastAsia="en-US"/>
              </w:rPr>
            </w:pPr>
          </w:p>
        </w:tc>
        <w:tc>
          <w:tcPr>
            <w:tcW w:w="0" w:type="auto"/>
            <w:tcBorders>
              <w:top w:val="single" w:sz="4" w:space="0" w:color="000000"/>
              <w:left w:val="single" w:sz="4" w:space="0" w:color="000000"/>
              <w:right w:val="single" w:sz="4" w:space="0" w:color="000000"/>
            </w:tcBorders>
            <w:shd w:val="clear" w:color="auto" w:fill="FDE9D9" w:themeFill="accent6" w:themeFillTint="33"/>
          </w:tcPr>
          <w:p w14:paraId="047D3EAE" w14:textId="79DBB9E7" w:rsidR="003548AB" w:rsidRPr="00A534EC"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w:t>
            </w:r>
            <w:r w:rsidRPr="00387850">
              <w:rPr>
                <w:rFonts w:ascii="Times New Roman CYR" w:hAnsi="Times New Roman CYR" w:cs="Times New Roman CYR"/>
                <w:b/>
                <w:bCs/>
                <w:lang w:eastAsia="en-US"/>
              </w:rPr>
              <w:t>рактическое занятие №</w:t>
            </w:r>
            <w:r>
              <w:rPr>
                <w:rFonts w:ascii="Times New Roman CYR" w:hAnsi="Times New Roman CYR" w:cs="Times New Roman CYR"/>
                <w:b/>
                <w:bCs/>
                <w:lang w:eastAsia="en-US"/>
              </w:rPr>
              <w:t>4</w:t>
            </w:r>
            <w:r w:rsidRPr="00387850">
              <w:rPr>
                <w:rFonts w:ascii="Times New Roman CYR" w:hAnsi="Times New Roman CYR" w:cs="Times New Roman CYR"/>
                <w:b/>
                <w:bCs/>
                <w:lang w:eastAsia="en-US"/>
              </w:rPr>
              <w:t xml:space="preserve"> (ПП)</w:t>
            </w:r>
          </w:p>
        </w:tc>
        <w:tc>
          <w:tcPr>
            <w:tcW w:w="0" w:type="auto"/>
            <w:vMerge w:val="restart"/>
            <w:tcBorders>
              <w:top w:val="single" w:sz="4" w:space="0" w:color="000000"/>
              <w:left w:val="single" w:sz="4" w:space="0" w:color="000000"/>
              <w:right w:val="single" w:sz="4" w:space="0" w:color="000000"/>
            </w:tcBorders>
            <w:shd w:val="clear" w:color="auto" w:fill="FDE9D9" w:themeFill="accent6" w:themeFillTint="33"/>
          </w:tcPr>
          <w:p w14:paraId="53DA5035" w14:textId="7C2E54FF"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7943E787" w14:textId="1DCA059B" w:rsidR="003548AB" w:rsidRDefault="003548AB" w:rsidP="00C14817">
            <w:pPr>
              <w:autoSpaceDE w:val="0"/>
              <w:autoSpaceDN w:val="0"/>
              <w:adjustRightInd w:val="0"/>
              <w:jc w:val="center"/>
              <w:rPr>
                <w:lang w:eastAsia="en-US"/>
              </w:rPr>
            </w:pPr>
          </w:p>
        </w:tc>
      </w:tr>
      <w:tr w:rsidR="003548AB" w14:paraId="6863873A" w14:textId="77777777" w:rsidTr="00C14817">
        <w:trPr>
          <w:trHeight w:val="247"/>
        </w:trPr>
        <w:tc>
          <w:tcPr>
            <w:tcW w:w="0" w:type="auto"/>
            <w:vMerge/>
            <w:tcBorders>
              <w:bottom w:val="single" w:sz="4" w:space="0" w:color="000000"/>
              <w:right w:val="single" w:sz="4" w:space="0" w:color="000000"/>
            </w:tcBorders>
          </w:tcPr>
          <w:p w14:paraId="156CF492" w14:textId="77777777" w:rsidR="003548AB" w:rsidRDefault="003548AB" w:rsidP="00C14817">
            <w:pPr>
              <w:autoSpaceDE w:val="0"/>
              <w:autoSpaceDN w:val="0"/>
              <w:adjustRightInd w:val="0"/>
              <w:rPr>
                <w:rFonts w:ascii="Times New Roman CYR" w:hAnsi="Times New Roman CYR" w:cs="Times New Roman CYR"/>
                <w:b/>
                <w:bCs/>
                <w:lang w:eastAsia="en-US"/>
              </w:rPr>
            </w:pPr>
          </w:p>
        </w:tc>
        <w:tc>
          <w:tcPr>
            <w:tcW w:w="0" w:type="auto"/>
            <w:tcBorders>
              <w:top w:val="single" w:sz="4" w:space="0" w:color="000000"/>
              <w:left w:val="single" w:sz="4" w:space="0" w:color="000000"/>
              <w:right w:val="single" w:sz="4" w:space="0" w:color="000000"/>
            </w:tcBorders>
            <w:shd w:val="clear" w:color="auto" w:fill="FDE9D9" w:themeFill="accent6" w:themeFillTint="33"/>
          </w:tcPr>
          <w:p w14:paraId="0FEF44BB" w14:textId="328FE4FA" w:rsidR="003548AB" w:rsidRPr="00A534EC" w:rsidRDefault="003548AB" w:rsidP="00C14817">
            <w:pPr>
              <w:autoSpaceDE w:val="0"/>
              <w:autoSpaceDN w:val="0"/>
              <w:adjustRightInd w:val="0"/>
              <w:rPr>
                <w:rFonts w:ascii="Times New Roman CYR" w:hAnsi="Times New Roman CYR" w:cs="Times New Roman CYR"/>
                <w:lang w:eastAsia="en-US"/>
              </w:rPr>
            </w:pPr>
            <w:r w:rsidRPr="006906A8">
              <w:rPr>
                <w:rFonts w:ascii="Times New Roman CYR" w:hAnsi="Times New Roman CYR" w:cs="Times New Roman CYR"/>
                <w:lang w:eastAsia="en-US"/>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0" w:type="auto"/>
            <w:vMerge/>
            <w:tcBorders>
              <w:left w:val="single" w:sz="4" w:space="0" w:color="000000"/>
              <w:right w:val="single" w:sz="4" w:space="0" w:color="000000"/>
            </w:tcBorders>
            <w:shd w:val="clear" w:color="auto" w:fill="FDE9D9" w:themeFill="accent6" w:themeFillTint="33"/>
          </w:tcPr>
          <w:p w14:paraId="692C7C8B" w14:textId="77777777" w:rsidR="003548AB" w:rsidRPr="00E511C9" w:rsidRDefault="003548AB" w:rsidP="00C14817">
            <w:pPr>
              <w:autoSpaceDE w:val="0"/>
              <w:autoSpaceDN w:val="0"/>
              <w:adjustRightInd w:val="0"/>
              <w:jc w:val="center"/>
              <w:rPr>
                <w:b/>
                <w:lang w:eastAsia="en-US"/>
              </w:rPr>
            </w:pPr>
          </w:p>
        </w:tc>
        <w:tc>
          <w:tcPr>
            <w:tcW w:w="0" w:type="auto"/>
            <w:vMerge/>
            <w:tcBorders>
              <w:left w:val="single" w:sz="4" w:space="0" w:color="000000"/>
            </w:tcBorders>
          </w:tcPr>
          <w:p w14:paraId="6AB2CCB1" w14:textId="3066FC57" w:rsidR="003548AB" w:rsidRDefault="003548AB" w:rsidP="00C14817">
            <w:pPr>
              <w:autoSpaceDE w:val="0"/>
              <w:autoSpaceDN w:val="0"/>
              <w:adjustRightInd w:val="0"/>
              <w:jc w:val="center"/>
              <w:rPr>
                <w:lang w:eastAsia="en-US"/>
              </w:rPr>
            </w:pPr>
          </w:p>
        </w:tc>
      </w:tr>
      <w:tr w:rsidR="003548AB" w14:paraId="7037007C" w14:textId="77777777" w:rsidTr="00FD5E53">
        <w:trPr>
          <w:trHeight w:val="493"/>
        </w:trPr>
        <w:tc>
          <w:tcPr>
            <w:tcW w:w="0" w:type="auto"/>
            <w:vMerge w:val="restart"/>
            <w:tcBorders>
              <w:top w:val="single" w:sz="4" w:space="0" w:color="000000"/>
              <w:right w:val="single" w:sz="4" w:space="0" w:color="000000"/>
            </w:tcBorders>
          </w:tcPr>
          <w:p w14:paraId="4D47AF9C" w14:textId="00519236" w:rsidR="003548AB" w:rsidRPr="00A534EC"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5.</w:t>
            </w:r>
            <w:r w:rsidR="009F313A">
              <w:rPr>
                <w:rFonts w:ascii="Times New Roman CYR" w:hAnsi="Times New Roman CYR" w:cs="Times New Roman CYR"/>
                <w:b/>
                <w:bCs/>
                <w:lang w:eastAsia="en-US"/>
              </w:rPr>
              <w:t>5</w:t>
            </w:r>
            <w:r>
              <w:rPr>
                <w:rFonts w:ascii="Times New Roman CYR" w:hAnsi="Times New Roman CYR" w:cs="Times New Roman CYR"/>
                <w:b/>
                <w:bCs/>
                <w:lang w:eastAsia="en-US"/>
              </w:rPr>
              <w:t xml:space="preserve"> </w:t>
            </w:r>
            <w:r w:rsidRPr="00A534EC">
              <w:rPr>
                <w:rFonts w:ascii="Times New Roman CYR" w:hAnsi="Times New Roman CYR" w:cs="Times New Roman CYR"/>
                <w:b/>
                <w:bCs/>
                <w:lang w:eastAsia="en-US"/>
              </w:rPr>
              <w:t>Изменчивость. Ненаследственная изменчивость</w:t>
            </w:r>
          </w:p>
        </w:tc>
        <w:tc>
          <w:tcPr>
            <w:tcW w:w="0" w:type="auto"/>
            <w:tcBorders>
              <w:top w:val="single" w:sz="4" w:space="0" w:color="000000"/>
              <w:left w:val="single" w:sz="4" w:space="0" w:color="000000"/>
              <w:right w:val="single" w:sz="4" w:space="0" w:color="000000"/>
            </w:tcBorders>
          </w:tcPr>
          <w:p w14:paraId="5228D0F5" w14:textId="553BF497" w:rsidR="003548AB" w:rsidRPr="00A534EC" w:rsidRDefault="003548AB" w:rsidP="00C14817">
            <w:pPr>
              <w:autoSpaceDE w:val="0"/>
              <w:autoSpaceDN w:val="0"/>
              <w:adjustRightInd w:val="0"/>
              <w:rPr>
                <w:rFonts w:ascii="Times New Roman CYR" w:hAnsi="Times New Roman CYR" w:cs="Times New Roman CYR"/>
                <w:lang w:eastAsia="en-US"/>
              </w:rPr>
            </w:pPr>
            <w:r w:rsidRPr="00A534EC">
              <w:rPr>
                <w:rFonts w:ascii="Times New Roman CYR" w:hAnsi="Times New Roman CYR" w:cs="Times New Roman CYR"/>
                <w:lang w:eastAsia="en-US"/>
              </w:rPr>
              <w:t>Изменчивость. Виды изменчивости: ненаследственная и наследственная.</w:t>
            </w:r>
            <w:r>
              <w:rPr>
                <w:rFonts w:ascii="Times New Roman CYR" w:hAnsi="Times New Roman CYR" w:cs="Times New Roman CYR"/>
                <w:lang w:eastAsia="en-US"/>
              </w:rPr>
              <w:t xml:space="preserve"> </w:t>
            </w:r>
            <w:r w:rsidRPr="00A534EC">
              <w:rPr>
                <w:rFonts w:ascii="Times New Roman CYR" w:hAnsi="Times New Roman CYR" w:cs="Times New Roman CYR"/>
                <w:lang w:eastAsia="en-US"/>
              </w:rPr>
              <w:t>Роль среды в ненаследственной изменчивости. Характеристика модификационной изменчивости.</w:t>
            </w:r>
            <w:r>
              <w:rPr>
                <w:rFonts w:ascii="Times New Roman CYR" w:hAnsi="Times New Roman CYR" w:cs="Times New Roman CYR"/>
                <w:lang w:eastAsia="en-US"/>
              </w:rPr>
              <w:t xml:space="preserve"> </w:t>
            </w:r>
            <w:r w:rsidRPr="00A534EC">
              <w:rPr>
                <w:rFonts w:ascii="Times New Roman CYR" w:hAnsi="Times New Roman CYR" w:cs="Times New Roman CYR"/>
                <w:lang w:eastAsia="en-US"/>
              </w:rPr>
              <w:t>Вариационный ряд и вариационная кривая. Норма реакции признака.</w:t>
            </w:r>
            <w:r>
              <w:rPr>
                <w:rFonts w:ascii="Times New Roman CYR" w:hAnsi="Times New Roman CYR" w:cs="Times New Roman CYR"/>
                <w:lang w:eastAsia="en-US"/>
              </w:rPr>
              <w:t xml:space="preserve"> </w:t>
            </w:r>
            <w:r w:rsidRPr="00A534EC">
              <w:rPr>
                <w:rFonts w:ascii="Times New Roman CYR" w:hAnsi="Times New Roman CYR" w:cs="Times New Roman CYR"/>
                <w:lang w:eastAsia="en-US"/>
              </w:rPr>
              <w:t>Количественные и качественные признаки и их норма реакции.</w:t>
            </w:r>
            <w:r>
              <w:rPr>
                <w:rFonts w:ascii="Times New Roman CYR" w:hAnsi="Times New Roman CYR" w:cs="Times New Roman CYR"/>
                <w:lang w:eastAsia="en-US"/>
              </w:rPr>
              <w:t xml:space="preserve"> </w:t>
            </w:r>
            <w:r w:rsidRPr="00A534EC">
              <w:rPr>
                <w:rFonts w:ascii="Times New Roman CYR" w:hAnsi="Times New Roman CYR" w:cs="Times New Roman CYR"/>
                <w:lang w:eastAsia="en-US"/>
              </w:rPr>
              <w:t>Свойства</w:t>
            </w:r>
            <w:r>
              <w:rPr>
                <w:rFonts w:ascii="Times New Roman CYR" w:hAnsi="Times New Roman CYR" w:cs="Times New Roman CYR"/>
                <w:lang w:eastAsia="en-US"/>
              </w:rPr>
              <w:t xml:space="preserve"> </w:t>
            </w:r>
            <w:r w:rsidRPr="00A534EC">
              <w:rPr>
                <w:rFonts w:ascii="Times New Roman CYR" w:hAnsi="Times New Roman CYR" w:cs="Times New Roman CYR"/>
                <w:lang w:eastAsia="en-US"/>
              </w:rPr>
              <w:t>модификационной</w:t>
            </w:r>
            <w:r>
              <w:rPr>
                <w:rFonts w:ascii="Times New Roman CYR" w:hAnsi="Times New Roman CYR" w:cs="Times New Roman CYR"/>
                <w:lang w:eastAsia="en-US"/>
              </w:rPr>
              <w:t xml:space="preserve"> </w:t>
            </w:r>
            <w:r w:rsidRPr="00A534EC">
              <w:rPr>
                <w:rFonts w:ascii="Times New Roman CYR" w:hAnsi="Times New Roman CYR" w:cs="Times New Roman CYR"/>
                <w:lang w:eastAsia="en-US"/>
              </w:rPr>
              <w:t>изменчивости.</w:t>
            </w:r>
            <w:r w:rsidRPr="004F5D53">
              <w:rPr>
                <w:b/>
                <w:i/>
                <w:iCs/>
              </w:rPr>
              <w:t xml:space="preserve"> </w:t>
            </w:r>
          </w:p>
        </w:tc>
        <w:tc>
          <w:tcPr>
            <w:tcW w:w="0" w:type="auto"/>
            <w:tcBorders>
              <w:top w:val="single" w:sz="4" w:space="0" w:color="000000"/>
              <w:left w:val="single" w:sz="4" w:space="0" w:color="000000"/>
              <w:right w:val="single" w:sz="4" w:space="0" w:color="000000"/>
            </w:tcBorders>
          </w:tcPr>
          <w:p w14:paraId="02E52651" w14:textId="78494F2D"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2BFBA6B4" w14:textId="0FE8A79C" w:rsidR="003548AB" w:rsidRDefault="003548AB" w:rsidP="00C14817">
            <w:pPr>
              <w:autoSpaceDE w:val="0"/>
              <w:autoSpaceDN w:val="0"/>
              <w:adjustRightInd w:val="0"/>
              <w:jc w:val="center"/>
              <w:rPr>
                <w:lang w:eastAsia="en-US"/>
              </w:rPr>
            </w:pPr>
          </w:p>
        </w:tc>
      </w:tr>
      <w:tr w:rsidR="003548AB" w14:paraId="2A391CCB" w14:textId="77777777" w:rsidTr="00FD5E53">
        <w:trPr>
          <w:trHeight w:val="248"/>
        </w:trPr>
        <w:tc>
          <w:tcPr>
            <w:tcW w:w="0" w:type="auto"/>
            <w:vMerge/>
            <w:tcBorders>
              <w:right w:val="single" w:sz="4" w:space="0" w:color="000000"/>
            </w:tcBorders>
          </w:tcPr>
          <w:p w14:paraId="091A95A1" w14:textId="77777777" w:rsidR="003548AB" w:rsidRPr="00A534EC" w:rsidRDefault="003548AB" w:rsidP="00C14817">
            <w:pPr>
              <w:autoSpaceDE w:val="0"/>
              <w:autoSpaceDN w:val="0"/>
              <w:adjustRightInd w:val="0"/>
              <w:rPr>
                <w:rFonts w:ascii="Times New Roman CYR" w:hAnsi="Times New Roman CYR" w:cs="Times New Roman CYR"/>
                <w:b/>
                <w:bCs/>
                <w:lang w:eastAsia="en-US"/>
              </w:rPr>
            </w:pPr>
          </w:p>
        </w:tc>
        <w:tc>
          <w:tcPr>
            <w:tcW w:w="0" w:type="auto"/>
            <w:tcBorders>
              <w:top w:val="single" w:sz="4" w:space="0" w:color="000000"/>
              <w:left w:val="single" w:sz="4" w:space="0" w:color="000000"/>
              <w:right w:val="single" w:sz="4" w:space="0" w:color="000000"/>
            </w:tcBorders>
            <w:shd w:val="clear" w:color="auto" w:fill="FDE9D9" w:themeFill="accent6" w:themeFillTint="33"/>
          </w:tcPr>
          <w:p w14:paraId="5BEAE946" w14:textId="0EDB5E6E" w:rsidR="003548AB" w:rsidRPr="00A534EC"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w:t>
            </w:r>
            <w:r w:rsidRPr="00387850">
              <w:rPr>
                <w:rFonts w:ascii="Times New Roman CYR" w:hAnsi="Times New Roman CYR" w:cs="Times New Roman CYR"/>
                <w:b/>
                <w:bCs/>
                <w:lang w:eastAsia="en-US"/>
              </w:rPr>
              <w:t>рактическое занятие №</w:t>
            </w:r>
            <w:r>
              <w:rPr>
                <w:rFonts w:ascii="Times New Roman CYR" w:hAnsi="Times New Roman CYR" w:cs="Times New Roman CYR"/>
                <w:b/>
                <w:bCs/>
                <w:lang w:eastAsia="en-US"/>
              </w:rPr>
              <w:t>5</w:t>
            </w:r>
            <w:r w:rsidRPr="00387850">
              <w:rPr>
                <w:rFonts w:ascii="Times New Roman CYR" w:hAnsi="Times New Roman CYR" w:cs="Times New Roman CYR"/>
                <w:b/>
                <w:bCs/>
                <w:lang w:eastAsia="en-US"/>
              </w:rPr>
              <w:t xml:space="preserve"> (ПП)</w:t>
            </w:r>
          </w:p>
        </w:tc>
        <w:tc>
          <w:tcPr>
            <w:tcW w:w="0" w:type="auto"/>
            <w:vMerge w:val="restart"/>
            <w:tcBorders>
              <w:top w:val="single" w:sz="4" w:space="0" w:color="000000"/>
              <w:left w:val="single" w:sz="4" w:space="0" w:color="000000"/>
              <w:right w:val="single" w:sz="4" w:space="0" w:color="000000"/>
            </w:tcBorders>
            <w:shd w:val="clear" w:color="auto" w:fill="FDE9D9" w:themeFill="accent6" w:themeFillTint="33"/>
          </w:tcPr>
          <w:p w14:paraId="5E040D93" w14:textId="5F55F78F"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5C89B6DD" w14:textId="26478CD7" w:rsidR="003548AB" w:rsidRDefault="003548AB" w:rsidP="00C14817">
            <w:pPr>
              <w:autoSpaceDE w:val="0"/>
              <w:autoSpaceDN w:val="0"/>
              <w:adjustRightInd w:val="0"/>
              <w:jc w:val="center"/>
              <w:rPr>
                <w:lang w:eastAsia="en-US"/>
              </w:rPr>
            </w:pPr>
          </w:p>
        </w:tc>
      </w:tr>
      <w:tr w:rsidR="003548AB" w14:paraId="124F0716" w14:textId="77777777" w:rsidTr="006A761F">
        <w:trPr>
          <w:trHeight w:val="247"/>
        </w:trPr>
        <w:tc>
          <w:tcPr>
            <w:tcW w:w="0" w:type="auto"/>
            <w:vMerge/>
            <w:tcBorders>
              <w:bottom w:val="single" w:sz="4" w:space="0" w:color="auto"/>
              <w:right w:val="single" w:sz="4" w:space="0" w:color="000000"/>
            </w:tcBorders>
          </w:tcPr>
          <w:p w14:paraId="6C126FC9" w14:textId="77777777" w:rsidR="003548AB" w:rsidRPr="00A534EC" w:rsidRDefault="003548AB" w:rsidP="00C14817">
            <w:pPr>
              <w:autoSpaceDE w:val="0"/>
              <w:autoSpaceDN w:val="0"/>
              <w:adjustRightInd w:val="0"/>
              <w:rPr>
                <w:rFonts w:ascii="Times New Roman CYR" w:hAnsi="Times New Roman CYR" w:cs="Times New Roman CYR"/>
                <w:b/>
                <w:bCs/>
                <w:lang w:eastAsia="en-US"/>
              </w:rPr>
            </w:pPr>
          </w:p>
        </w:tc>
        <w:tc>
          <w:tcPr>
            <w:tcW w:w="0" w:type="auto"/>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1A575C45" w14:textId="1E4683F6" w:rsidR="003548AB" w:rsidRPr="00A534EC" w:rsidRDefault="003548AB" w:rsidP="00C14817">
            <w:pPr>
              <w:autoSpaceDE w:val="0"/>
              <w:autoSpaceDN w:val="0"/>
              <w:adjustRightInd w:val="0"/>
              <w:rPr>
                <w:rFonts w:ascii="Times New Roman CYR" w:hAnsi="Times New Roman CYR" w:cs="Times New Roman CYR"/>
                <w:lang w:eastAsia="en-US"/>
              </w:rPr>
            </w:pPr>
            <w:r w:rsidRPr="00A534EC">
              <w:rPr>
                <w:rFonts w:ascii="Times New Roman CYR" w:hAnsi="Times New Roman CYR" w:cs="Times New Roman CYR"/>
                <w:lang w:eastAsia="en-US"/>
              </w:rPr>
              <w:t>Изучение модификационной изменчивости, построение вариационного ряда и</w:t>
            </w:r>
            <w:r>
              <w:rPr>
                <w:rFonts w:ascii="Times New Roman CYR" w:hAnsi="Times New Roman CYR" w:cs="Times New Roman CYR"/>
                <w:lang w:eastAsia="en-US"/>
              </w:rPr>
              <w:t xml:space="preserve"> </w:t>
            </w:r>
            <w:r w:rsidRPr="00A534EC">
              <w:rPr>
                <w:rFonts w:ascii="Times New Roman CYR" w:hAnsi="Times New Roman CYR" w:cs="Times New Roman CYR"/>
                <w:lang w:eastAsia="en-US"/>
              </w:rPr>
              <w:t>вариационной кривой</w:t>
            </w:r>
            <w:r>
              <w:rPr>
                <w:rFonts w:ascii="Times New Roman CYR" w:hAnsi="Times New Roman CYR" w:cs="Times New Roman CYR"/>
                <w:lang w:eastAsia="en-US"/>
              </w:rPr>
              <w:t>.</w:t>
            </w:r>
          </w:p>
        </w:tc>
        <w:tc>
          <w:tcPr>
            <w:tcW w:w="0" w:type="auto"/>
            <w:vMerge/>
            <w:tcBorders>
              <w:left w:val="single" w:sz="4" w:space="0" w:color="000000"/>
              <w:right w:val="single" w:sz="4" w:space="0" w:color="000000"/>
            </w:tcBorders>
            <w:shd w:val="clear" w:color="auto" w:fill="FDE9D9" w:themeFill="accent6" w:themeFillTint="33"/>
          </w:tcPr>
          <w:p w14:paraId="247B8C6C" w14:textId="77777777" w:rsidR="003548AB" w:rsidRPr="00E511C9" w:rsidRDefault="003548AB" w:rsidP="00C14817">
            <w:pPr>
              <w:autoSpaceDE w:val="0"/>
              <w:autoSpaceDN w:val="0"/>
              <w:adjustRightInd w:val="0"/>
              <w:jc w:val="center"/>
              <w:rPr>
                <w:b/>
                <w:lang w:eastAsia="en-US"/>
              </w:rPr>
            </w:pPr>
          </w:p>
        </w:tc>
        <w:tc>
          <w:tcPr>
            <w:tcW w:w="0" w:type="auto"/>
            <w:vMerge/>
            <w:tcBorders>
              <w:left w:val="single" w:sz="4" w:space="0" w:color="000000"/>
            </w:tcBorders>
          </w:tcPr>
          <w:p w14:paraId="32C6DE68" w14:textId="3D862CB1" w:rsidR="003548AB" w:rsidRDefault="003548AB" w:rsidP="00C14817">
            <w:pPr>
              <w:autoSpaceDE w:val="0"/>
              <w:autoSpaceDN w:val="0"/>
              <w:adjustRightInd w:val="0"/>
              <w:jc w:val="center"/>
              <w:rPr>
                <w:lang w:eastAsia="en-US"/>
              </w:rPr>
            </w:pPr>
          </w:p>
        </w:tc>
      </w:tr>
      <w:tr w:rsidR="003548AB" w14:paraId="644B0702" w14:textId="77777777" w:rsidTr="00FD5E53">
        <w:trPr>
          <w:trHeight w:val="493"/>
        </w:trPr>
        <w:tc>
          <w:tcPr>
            <w:tcW w:w="0" w:type="auto"/>
            <w:tcBorders>
              <w:top w:val="single" w:sz="4" w:space="0" w:color="auto"/>
              <w:left w:val="single" w:sz="4" w:space="0" w:color="auto"/>
              <w:bottom w:val="single" w:sz="4" w:space="0" w:color="auto"/>
              <w:right w:val="single" w:sz="4" w:space="0" w:color="auto"/>
            </w:tcBorders>
          </w:tcPr>
          <w:p w14:paraId="7CCF9F85" w14:textId="4ED35012" w:rsidR="003548AB" w:rsidRPr="00A534EC"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5.5 </w:t>
            </w:r>
            <w:r w:rsidRPr="00A534EC">
              <w:rPr>
                <w:rFonts w:ascii="Times New Roman CYR" w:hAnsi="Times New Roman CYR" w:cs="Times New Roman CYR"/>
                <w:b/>
                <w:bCs/>
                <w:lang w:eastAsia="en-US"/>
              </w:rPr>
              <w:t>Наследственная изменчивость</w:t>
            </w:r>
          </w:p>
        </w:tc>
        <w:tc>
          <w:tcPr>
            <w:tcW w:w="0" w:type="auto"/>
            <w:tcBorders>
              <w:top w:val="single" w:sz="4" w:space="0" w:color="auto"/>
              <w:left w:val="single" w:sz="4" w:space="0" w:color="auto"/>
              <w:bottom w:val="single" w:sz="4" w:space="0" w:color="auto"/>
              <w:right w:val="single" w:sz="4" w:space="0" w:color="auto"/>
            </w:tcBorders>
          </w:tcPr>
          <w:p w14:paraId="4427AAED" w14:textId="658588A2" w:rsidR="003548AB" w:rsidRPr="00A534EC" w:rsidRDefault="003548AB" w:rsidP="00C14817">
            <w:pPr>
              <w:autoSpaceDE w:val="0"/>
              <w:autoSpaceDN w:val="0"/>
              <w:adjustRightInd w:val="0"/>
              <w:rPr>
                <w:rFonts w:ascii="Times New Roman CYR" w:hAnsi="Times New Roman CYR" w:cs="Times New Roman CYR"/>
                <w:lang w:eastAsia="en-US"/>
              </w:rPr>
            </w:pPr>
            <w:r w:rsidRPr="00A534EC">
              <w:rPr>
                <w:rFonts w:ascii="Times New Roman CYR" w:hAnsi="Times New Roman CYR" w:cs="Times New Roman CYR"/>
                <w:lang w:eastAsia="en-US"/>
              </w:rPr>
              <w:t>Наследственная изменчивость.</w:t>
            </w:r>
            <w:r>
              <w:rPr>
                <w:rFonts w:ascii="Times New Roman CYR" w:hAnsi="Times New Roman CYR" w:cs="Times New Roman CYR"/>
                <w:lang w:eastAsia="en-US"/>
              </w:rPr>
              <w:t xml:space="preserve"> Комбинативная изменчивость</w:t>
            </w:r>
            <w:r w:rsidRPr="00A534EC">
              <w:rPr>
                <w:rFonts w:ascii="Times New Roman CYR" w:hAnsi="Times New Roman CYR" w:cs="Times New Roman CYR"/>
                <w:lang w:eastAsia="en-US"/>
              </w:rPr>
              <w:t xml:space="preserve"> Мутационная изменчивость.</w:t>
            </w:r>
            <w:r>
              <w:rPr>
                <w:rFonts w:ascii="Times New Roman CYR" w:hAnsi="Times New Roman CYR" w:cs="Times New Roman CYR"/>
                <w:lang w:eastAsia="en-US"/>
              </w:rPr>
              <w:t xml:space="preserve"> </w:t>
            </w:r>
            <w:r w:rsidRPr="00A534EC">
              <w:rPr>
                <w:rFonts w:ascii="Times New Roman CYR" w:hAnsi="Times New Roman CYR" w:cs="Times New Roman CYR"/>
                <w:lang w:eastAsia="en-US"/>
              </w:rPr>
              <w:t>Классификация мутаций: генные, хромосомные, геномные.</w:t>
            </w:r>
          </w:p>
          <w:p w14:paraId="40D51872" w14:textId="77777777" w:rsidR="003548AB" w:rsidRPr="00A534EC" w:rsidRDefault="003548AB" w:rsidP="00C14817">
            <w:pPr>
              <w:autoSpaceDE w:val="0"/>
              <w:autoSpaceDN w:val="0"/>
              <w:adjustRightInd w:val="0"/>
              <w:rPr>
                <w:rFonts w:ascii="Times New Roman CYR" w:hAnsi="Times New Roman CYR" w:cs="Times New Roman CYR"/>
                <w:lang w:eastAsia="en-US"/>
              </w:rPr>
            </w:pPr>
            <w:r w:rsidRPr="00A534EC">
              <w:rPr>
                <w:rFonts w:ascii="Times New Roman CYR" w:hAnsi="Times New Roman CYR" w:cs="Times New Roman CYR"/>
                <w:lang w:eastAsia="en-US"/>
              </w:rPr>
              <w:t>Частота и причины мутаций. Мутагенные факторы.</w:t>
            </w:r>
            <w:r>
              <w:rPr>
                <w:rFonts w:ascii="Times New Roman CYR" w:hAnsi="Times New Roman CYR" w:cs="Times New Roman CYR"/>
                <w:lang w:eastAsia="en-US"/>
              </w:rPr>
              <w:t xml:space="preserve"> </w:t>
            </w:r>
            <w:r w:rsidRPr="00A534EC">
              <w:rPr>
                <w:rFonts w:ascii="Times New Roman CYR" w:hAnsi="Times New Roman CYR" w:cs="Times New Roman CYR"/>
                <w:lang w:eastAsia="en-US"/>
              </w:rPr>
              <w:t>Закон гомологических рядов</w:t>
            </w:r>
            <w:r>
              <w:rPr>
                <w:rFonts w:ascii="Times New Roman CYR" w:hAnsi="Times New Roman CYR" w:cs="Times New Roman CYR"/>
                <w:lang w:eastAsia="en-US"/>
              </w:rPr>
              <w:t xml:space="preserve"> </w:t>
            </w:r>
            <w:r w:rsidRPr="00A534EC">
              <w:rPr>
                <w:rFonts w:ascii="Times New Roman CYR" w:hAnsi="Times New Roman CYR" w:cs="Times New Roman CYR"/>
                <w:lang w:eastAsia="en-US"/>
              </w:rPr>
              <w:t>в наследственной изменчивости Н. И. Вавилова. Внеядерная наследственность и изменчивость.</w:t>
            </w:r>
          </w:p>
        </w:tc>
        <w:tc>
          <w:tcPr>
            <w:tcW w:w="0" w:type="auto"/>
            <w:tcBorders>
              <w:top w:val="single" w:sz="4" w:space="0" w:color="000000"/>
              <w:left w:val="single" w:sz="4" w:space="0" w:color="auto"/>
              <w:right w:val="single" w:sz="4" w:space="0" w:color="000000"/>
            </w:tcBorders>
          </w:tcPr>
          <w:p w14:paraId="4A1798CB" w14:textId="2425C94A"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064D7340" w14:textId="2529A23B" w:rsidR="003548AB" w:rsidRDefault="003548AB" w:rsidP="00C14817">
            <w:pPr>
              <w:autoSpaceDE w:val="0"/>
              <w:autoSpaceDN w:val="0"/>
              <w:adjustRightInd w:val="0"/>
              <w:jc w:val="center"/>
              <w:rPr>
                <w:lang w:eastAsia="en-US"/>
              </w:rPr>
            </w:pPr>
          </w:p>
        </w:tc>
      </w:tr>
      <w:tr w:rsidR="003548AB" w:rsidRPr="00E511C9" w14:paraId="536D8B1F" w14:textId="77777777" w:rsidTr="00FD5E53">
        <w:trPr>
          <w:trHeight w:val="277"/>
        </w:trPr>
        <w:tc>
          <w:tcPr>
            <w:tcW w:w="0" w:type="auto"/>
            <w:tcBorders>
              <w:top w:val="single" w:sz="4" w:space="0" w:color="auto"/>
              <w:left w:val="single" w:sz="4" w:space="0" w:color="auto"/>
              <w:bottom w:val="single" w:sz="4" w:space="0" w:color="auto"/>
              <w:right w:val="single" w:sz="4" w:space="0" w:color="auto"/>
            </w:tcBorders>
          </w:tcPr>
          <w:p w14:paraId="6F1C44BB" w14:textId="5720C8C7" w:rsidR="003548AB"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lastRenderedPageBreak/>
              <w:t xml:space="preserve">5.6 </w:t>
            </w:r>
            <w:r w:rsidRPr="00A534EC">
              <w:rPr>
                <w:rFonts w:ascii="Times New Roman CYR" w:hAnsi="Times New Roman CYR" w:cs="Times New Roman CYR"/>
                <w:b/>
                <w:bCs/>
                <w:lang w:eastAsia="en-US"/>
              </w:rPr>
              <w:t>Генетика человека</w:t>
            </w:r>
          </w:p>
        </w:tc>
        <w:tc>
          <w:tcPr>
            <w:tcW w:w="0" w:type="auto"/>
            <w:tcBorders>
              <w:top w:val="single" w:sz="4" w:space="0" w:color="auto"/>
              <w:left w:val="single" w:sz="4" w:space="0" w:color="auto"/>
              <w:bottom w:val="single" w:sz="4" w:space="0" w:color="auto"/>
              <w:right w:val="single" w:sz="4" w:space="0" w:color="auto"/>
            </w:tcBorders>
          </w:tcPr>
          <w:p w14:paraId="2A85BE2F" w14:textId="4286AC1C" w:rsidR="003548AB" w:rsidRPr="008A5993" w:rsidRDefault="003548AB" w:rsidP="00C14817">
            <w:pPr>
              <w:autoSpaceDE w:val="0"/>
              <w:autoSpaceDN w:val="0"/>
              <w:adjustRightInd w:val="0"/>
              <w:rPr>
                <w:rFonts w:ascii="Times New Roman CYR" w:hAnsi="Times New Roman CYR" w:cs="Times New Roman CYR"/>
                <w:lang w:eastAsia="en-US"/>
              </w:rPr>
            </w:pPr>
            <w:r w:rsidRPr="00A534EC">
              <w:rPr>
                <w:rFonts w:ascii="Times New Roman CYR" w:hAnsi="Times New Roman CYR" w:cs="Times New Roman CYR"/>
                <w:lang w:eastAsia="en-US"/>
              </w:rPr>
              <w:t>Генетика человека. Основные методы генетики человека</w:t>
            </w:r>
            <w:r>
              <w:rPr>
                <w:rFonts w:ascii="Times New Roman CYR" w:hAnsi="Times New Roman CYR" w:cs="Times New Roman CYR"/>
                <w:lang w:eastAsia="en-US"/>
              </w:rPr>
              <w:t xml:space="preserve">. </w:t>
            </w:r>
            <w:r w:rsidRPr="00A534EC">
              <w:rPr>
                <w:rFonts w:ascii="Times New Roman CYR" w:hAnsi="Times New Roman CYR" w:cs="Times New Roman CYR"/>
                <w:lang w:eastAsia="en-US"/>
              </w:rPr>
              <w:t>Современное определение генотипа</w:t>
            </w:r>
            <w:r>
              <w:rPr>
                <w:rFonts w:ascii="Times New Roman CYR" w:hAnsi="Times New Roman CYR" w:cs="Times New Roman CYR"/>
                <w:lang w:eastAsia="en-US"/>
              </w:rPr>
              <w:t xml:space="preserve">. </w:t>
            </w:r>
            <w:r w:rsidRPr="00A534EC">
              <w:rPr>
                <w:rFonts w:ascii="Times New Roman CYR" w:hAnsi="Times New Roman CYR" w:cs="Times New Roman CYR"/>
                <w:lang w:eastAsia="en-US"/>
              </w:rPr>
              <w:t>Наследственные заболевания человека. Соматические и</w:t>
            </w:r>
            <w:r>
              <w:rPr>
                <w:rFonts w:ascii="Times New Roman CYR" w:hAnsi="Times New Roman CYR" w:cs="Times New Roman CYR"/>
                <w:lang w:eastAsia="en-US"/>
              </w:rPr>
              <w:t xml:space="preserve"> </w:t>
            </w:r>
            <w:r w:rsidRPr="00A534EC">
              <w:rPr>
                <w:rFonts w:ascii="Times New Roman CYR" w:hAnsi="Times New Roman CYR" w:cs="Times New Roman CYR"/>
                <w:lang w:eastAsia="en-US"/>
              </w:rPr>
              <w:t>генеративные мутации.</w:t>
            </w:r>
            <w:r>
              <w:rPr>
                <w:rFonts w:ascii="Times New Roman CYR" w:hAnsi="Times New Roman CYR" w:cs="Times New Roman CYR"/>
                <w:lang w:eastAsia="en-US"/>
              </w:rPr>
              <w:t xml:space="preserve"> </w:t>
            </w:r>
            <w:r w:rsidRPr="005F02B7">
              <w:rPr>
                <w:rFonts w:ascii="Times New Roman CYR" w:hAnsi="Times New Roman CYR" w:cs="Times New Roman CYR"/>
                <w:lang w:eastAsia="en-US"/>
              </w:rPr>
              <w:t>Принципы здорового образа жизни, диагностики, профилактики и лечения генетических болезней.</w:t>
            </w:r>
            <w:r w:rsidRPr="004F5D53">
              <w:rPr>
                <w:b/>
                <w:i/>
                <w:iCs/>
              </w:rPr>
              <w:t xml:space="preserve"> </w:t>
            </w:r>
            <w:r w:rsidRPr="00646EB3">
              <w:rPr>
                <w:b/>
                <w:bCs/>
                <w:i/>
                <w:iCs/>
              </w:rPr>
              <w:t>(МДК.01.02 Автомобильные эксплуатационные материалы</w:t>
            </w:r>
            <w:proofErr w:type="gramStart"/>
            <w:r w:rsidRPr="00646EB3">
              <w:rPr>
                <w:b/>
                <w:bCs/>
                <w:i/>
                <w:iCs/>
              </w:rPr>
              <w:t>.</w:t>
            </w:r>
            <w:proofErr w:type="gramEnd"/>
            <w:r w:rsidRPr="00646EB3">
              <w:rPr>
                <w:b/>
                <w:bCs/>
                <w:i/>
                <w:iCs/>
              </w:rPr>
              <w:t xml:space="preserve"> профессионально-ориентированного содержания).</w:t>
            </w:r>
          </w:p>
        </w:tc>
        <w:tc>
          <w:tcPr>
            <w:tcW w:w="0" w:type="auto"/>
            <w:tcBorders>
              <w:top w:val="single" w:sz="4" w:space="0" w:color="auto"/>
              <w:left w:val="single" w:sz="4" w:space="0" w:color="auto"/>
              <w:bottom w:val="single" w:sz="4" w:space="0" w:color="auto"/>
              <w:right w:val="single" w:sz="4" w:space="0" w:color="000000"/>
            </w:tcBorders>
          </w:tcPr>
          <w:p w14:paraId="67DDDB7A" w14:textId="45CDE600"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bottom w:val="single" w:sz="4" w:space="0" w:color="auto"/>
            </w:tcBorders>
          </w:tcPr>
          <w:p w14:paraId="4539BF52" w14:textId="4062859C" w:rsidR="003548AB" w:rsidRPr="00E511C9" w:rsidRDefault="003548AB" w:rsidP="00C14817">
            <w:pPr>
              <w:autoSpaceDE w:val="0"/>
              <w:autoSpaceDN w:val="0"/>
              <w:adjustRightInd w:val="0"/>
              <w:jc w:val="center"/>
              <w:rPr>
                <w:lang w:eastAsia="en-US"/>
              </w:rPr>
            </w:pPr>
          </w:p>
        </w:tc>
      </w:tr>
      <w:tr w:rsidR="003548AB" w:rsidRPr="00E511C9" w14:paraId="4DC3564B" w14:textId="77777777" w:rsidTr="006A761F">
        <w:trPr>
          <w:trHeight w:val="413"/>
        </w:trPr>
        <w:tc>
          <w:tcPr>
            <w:tcW w:w="0" w:type="auto"/>
            <w:gridSpan w:val="2"/>
            <w:tcBorders>
              <w:top w:val="single" w:sz="4" w:space="0" w:color="auto"/>
              <w:bottom w:val="single" w:sz="4" w:space="0" w:color="000000"/>
              <w:right w:val="single" w:sz="4" w:space="0" w:color="000000"/>
            </w:tcBorders>
          </w:tcPr>
          <w:p w14:paraId="5CC33ABB" w14:textId="5FB401B5" w:rsidR="003548AB" w:rsidRPr="00AF51FB" w:rsidRDefault="003548AB" w:rsidP="00C14817">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 xml:space="preserve">6. </w:t>
            </w:r>
            <w:r w:rsidRPr="005F02B7">
              <w:rPr>
                <w:rFonts w:ascii="Times New Roman CYR" w:hAnsi="Times New Roman CYR" w:cs="Times New Roman CYR"/>
                <w:b/>
                <w:bCs/>
                <w:lang w:eastAsia="en-US"/>
              </w:rPr>
              <w:t>Селекция организмов, основы биотехнологии</w:t>
            </w:r>
          </w:p>
        </w:tc>
        <w:tc>
          <w:tcPr>
            <w:tcW w:w="0" w:type="auto"/>
            <w:tcBorders>
              <w:top w:val="single" w:sz="4" w:space="0" w:color="auto"/>
              <w:left w:val="single" w:sz="4" w:space="0" w:color="000000"/>
              <w:right w:val="single" w:sz="4" w:space="0" w:color="000000"/>
            </w:tcBorders>
          </w:tcPr>
          <w:p w14:paraId="48B0F957" w14:textId="6E50D8F6" w:rsidR="003548AB" w:rsidRPr="00E511C9" w:rsidRDefault="009F313A" w:rsidP="00C14817">
            <w:pPr>
              <w:autoSpaceDE w:val="0"/>
              <w:autoSpaceDN w:val="0"/>
              <w:adjustRightInd w:val="0"/>
              <w:jc w:val="center"/>
              <w:rPr>
                <w:b/>
                <w:lang w:eastAsia="en-US"/>
              </w:rPr>
            </w:pPr>
            <w:r>
              <w:rPr>
                <w:b/>
                <w:lang w:eastAsia="en-US"/>
              </w:rPr>
              <w:t>6</w:t>
            </w:r>
          </w:p>
        </w:tc>
        <w:tc>
          <w:tcPr>
            <w:tcW w:w="0" w:type="auto"/>
            <w:vMerge w:val="restart"/>
            <w:tcBorders>
              <w:top w:val="single" w:sz="4" w:space="0" w:color="auto"/>
              <w:left w:val="single" w:sz="4" w:space="0" w:color="000000"/>
            </w:tcBorders>
          </w:tcPr>
          <w:p w14:paraId="1B03ED12" w14:textId="77777777" w:rsidR="005535B7" w:rsidRDefault="005535B7" w:rsidP="005535B7">
            <w:pPr>
              <w:autoSpaceDE w:val="0"/>
              <w:autoSpaceDN w:val="0"/>
              <w:adjustRightInd w:val="0"/>
              <w:jc w:val="center"/>
              <w:rPr>
                <w:lang w:eastAsia="en-US"/>
              </w:rPr>
            </w:pPr>
            <w:r>
              <w:rPr>
                <w:lang w:eastAsia="en-US"/>
              </w:rPr>
              <w:t>ОК-01, ОК-02, ОК-04, ОК-07</w:t>
            </w:r>
          </w:p>
          <w:p w14:paraId="5E9155AF" w14:textId="77777777" w:rsidR="0024730D" w:rsidRDefault="005535B7" w:rsidP="005535B7">
            <w:pPr>
              <w:autoSpaceDE w:val="0"/>
              <w:autoSpaceDN w:val="0"/>
              <w:adjustRightInd w:val="0"/>
              <w:jc w:val="center"/>
              <w:rPr>
                <w:lang w:eastAsia="en-US"/>
              </w:rPr>
            </w:pPr>
            <w:r>
              <w:rPr>
                <w:lang w:eastAsia="en-US"/>
              </w:rPr>
              <w:t>ПК-1.1, ПК-</w:t>
            </w:r>
          </w:p>
          <w:p w14:paraId="485A5D8A" w14:textId="76957408" w:rsidR="003548AB" w:rsidRPr="00E511C9" w:rsidRDefault="005535B7" w:rsidP="005535B7">
            <w:pPr>
              <w:autoSpaceDE w:val="0"/>
              <w:autoSpaceDN w:val="0"/>
              <w:adjustRightInd w:val="0"/>
              <w:jc w:val="center"/>
              <w:rPr>
                <w:lang w:eastAsia="en-US"/>
              </w:rPr>
            </w:pPr>
            <w:r>
              <w:rPr>
                <w:lang w:eastAsia="en-US"/>
              </w:rPr>
              <w:t>1.3</w:t>
            </w:r>
          </w:p>
        </w:tc>
      </w:tr>
      <w:tr w:rsidR="003548AB" w:rsidRPr="00E511C9" w14:paraId="214235C1" w14:textId="77777777" w:rsidTr="008D2901">
        <w:trPr>
          <w:trHeight w:val="1655"/>
        </w:trPr>
        <w:tc>
          <w:tcPr>
            <w:tcW w:w="0" w:type="auto"/>
            <w:tcBorders>
              <w:top w:val="single" w:sz="4" w:space="0" w:color="000000"/>
              <w:right w:val="single" w:sz="4" w:space="0" w:color="000000"/>
            </w:tcBorders>
          </w:tcPr>
          <w:p w14:paraId="15D8F1EE" w14:textId="2F381C53" w:rsidR="003548AB"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6.1 Селекция как наука и процесс.</w:t>
            </w:r>
          </w:p>
          <w:p w14:paraId="4B373AD3" w14:textId="0D57FE65" w:rsidR="003548AB" w:rsidRDefault="003548AB" w:rsidP="00C14817">
            <w:pPr>
              <w:autoSpaceDE w:val="0"/>
              <w:autoSpaceDN w:val="0"/>
              <w:adjustRightInd w:val="0"/>
              <w:rPr>
                <w:rFonts w:ascii="Times New Roman CYR" w:hAnsi="Times New Roman CYR" w:cs="Times New Roman CYR"/>
                <w:b/>
                <w:bCs/>
                <w:lang w:eastAsia="en-US"/>
              </w:rPr>
            </w:pPr>
            <w:r w:rsidRPr="005F02B7">
              <w:rPr>
                <w:rFonts w:ascii="Times New Roman CYR" w:hAnsi="Times New Roman CYR" w:cs="Times New Roman CYR"/>
                <w:b/>
                <w:bCs/>
                <w:lang w:eastAsia="en-US"/>
              </w:rPr>
              <w:t>Методы и достижения</w:t>
            </w:r>
            <w:r>
              <w:rPr>
                <w:rFonts w:ascii="Times New Roman CYR" w:hAnsi="Times New Roman CYR" w:cs="Times New Roman CYR"/>
                <w:b/>
                <w:bCs/>
                <w:lang w:eastAsia="en-US"/>
              </w:rPr>
              <w:t xml:space="preserve"> </w:t>
            </w:r>
            <w:r w:rsidRPr="005F02B7">
              <w:rPr>
                <w:rFonts w:ascii="Times New Roman CYR" w:hAnsi="Times New Roman CYR" w:cs="Times New Roman CYR"/>
                <w:b/>
                <w:bCs/>
                <w:lang w:eastAsia="en-US"/>
              </w:rPr>
              <w:t>селекции растений и животных</w:t>
            </w:r>
          </w:p>
          <w:p w14:paraId="59D248F2" w14:textId="77777777" w:rsidR="003548AB" w:rsidRDefault="003548AB" w:rsidP="00C14817">
            <w:pPr>
              <w:autoSpaceDE w:val="0"/>
              <w:autoSpaceDN w:val="0"/>
              <w:adjustRightInd w:val="0"/>
              <w:rPr>
                <w:rFonts w:ascii="Times New Roman CYR" w:hAnsi="Times New Roman CYR" w:cs="Times New Roman CYR"/>
                <w:b/>
                <w:bCs/>
                <w:lang w:eastAsia="en-US"/>
              </w:rPr>
            </w:pPr>
          </w:p>
        </w:tc>
        <w:tc>
          <w:tcPr>
            <w:tcW w:w="0" w:type="auto"/>
            <w:tcBorders>
              <w:top w:val="single" w:sz="4" w:space="0" w:color="000000"/>
              <w:left w:val="single" w:sz="4" w:space="0" w:color="000000"/>
              <w:right w:val="single" w:sz="4" w:space="0" w:color="000000"/>
            </w:tcBorders>
          </w:tcPr>
          <w:p w14:paraId="7345539D" w14:textId="65C84892" w:rsidR="003548AB" w:rsidRDefault="003548AB" w:rsidP="00C14817">
            <w:pPr>
              <w:autoSpaceDE w:val="0"/>
              <w:autoSpaceDN w:val="0"/>
              <w:adjustRightInd w:val="0"/>
              <w:jc w:val="both"/>
              <w:rPr>
                <w:rFonts w:ascii="Times New Roman CYR" w:hAnsi="Times New Roman CYR" w:cs="Times New Roman CYR"/>
                <w:lang w:eastAsia="en-US"/>
              </w:rPr>
            </w:pPr>
            <w:r w:rsidRPr="005F02B7">
              <w:rPr>
                <w:rFonts w:ascii="Times New Roman CYR" w:hAnsi="Times New Roman CYR" w:cs="Times New Roman CYR"/>
                <w:lang w:eastAsia="en-US"/>
              </w:rPr>
              <w:t>Современные методы селекции. Массовый и индивидуальный отборы в селекции растений и животных.</w:t>
            </w:r>
            <w:r>
              <w:rPr>
                <w:rFonts w:ascii="Times New Roman CYR" w:hAnsi="Times New Roman CYR" w:cs="Times New Roman CYR"/>
                <w:lang w:eastAsia="en-US"/>
              </w:rPr>
              <w:t xml:space="preserve"> </w:t>
            </w:r>
            <w:r w:rsidRPr="005F02B7">
              <w:rPr>
                <w:rFonts w:ascii="Times New Roman CYR" w:hAnsi="Times New Roman CYR" w:cs="Times New Roman CYR"/>
                <w:lang w:eastAsia="en-US"/>
              </w:rPr>
              <w:t>Оценка экстерьера. Близкородственное скрещивание – инбридинг. Чистая линия.</w:t>
            </w:r>
            <w:r>
              <w:rPr>
                <w:rFonts w:ascii="Times New Roman CYR" w:hAnsi="Times New Roman CYR" w:cs="Times New Roman CYR"/>
                <w:lang w:eastAsia="en-US"/>
              </w:rPr>
              <w:t xml:space="preserve"> </w:t>
            </w:r>
            <w:r w:rsidRPr="005F02B7">
              <w:rPr>
                <w:rFonts w:ascii="Times New Roman CYR" w:hAnsi="Times New Roman CYR" w:cs="Times New Roman CYR"/>
                <w:lang w:eastAsia="en-US"/>
              </w:rPr>
              <w:t>Скрещивание чистых линий. Гетерозис, или гибридная сила. Неродственное скрещивание – аутбридинг. Отдалённая гибридизация и её успехи.</w:t>
            </w:r>
          </w:p>
        </w:tc>
        <w:tc>
          <w:tcPr>
            <w:tcW w:w="0" w:type="auto"/>
            <w:tcBorders>
              <w:top w:val="single" w:sz="4" w:space="0" w:color="000000"/>
              <w:left w:val="single" w:sz="4" w:space="0" w:color="000000"/>
              <w:right w:val="single" w:sz="4" w:space="0" w:color="000000"/>
            </w:tcBorders>
          </w:tcPr>
          <w:p w14:paraId="45A596DC" w14:textId="3EF06B1B"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7C995441" w14:textId="2110CEAB" w:rsidR="003548AB" w:rsidRPr="00E511C9" w:rsidRDefault="003548AB" w:rsidP="00C14817">
            <w:pPr>
              <w:autoSpaceDE w:val="0"/>
              <w:autoSpaceDN w:val="0"/>
              <w:adjustRightInd w:val="0"/>
              <w:jc w:val="center"/>
              <w:rPr>
                <w:lang w:eastAsia="en-US"/>
              </w:rPr>
            </w:pPr>
          </w:p>
        </w:tc>
      </w:tr>
      <w:tr w:rsidR="003548AB" w:rsidRPr="00E511C9" w14:paraId="3A75FF03" w14:textId="77777777" w:rsidTr="008D2901">
        <w:trPr>
          <w:trHeight w:val="1544"/>
        </w:trPr>
        <w:tc>
          <w:tcPr>
            <w:tcW w:w="0" w:type="auto"/>
            <w:tcBorders>
              <w:top w:val="single" w:sz="4" w:space="0" w:color="auto"/>
              <w:left w:val="single" w:sz="4" w:space="0" w:color="auto"/>
              <w:bottom w:val="single" w:sz="4" w:space="0" w:color="auto"/>
              <w:right w:val="single" w:sz="4" w:space="0" w:color="auto"/>
            </w:tcBorders>
          </w:tcPr>
          <w:p w14:paraId="349A5543" w14:textId="1512840E" w:rsidR="003548AB" w:rsidRPr="000B101B" w:rsidRDefault="003548AB" w:rsidP="00C14817">
            <w:pPr>
              <w:autoSpaceDE w:val="0"/>
              <w:autoSpaceDN w:val="0"/>
              <w:adjustRightInd w:val="0"/>
              <w:rPr>
                <w:b/>
                <w:bCs/>
                <w:color w:val="1A1A1A"/>
                <w:sz w:val="23"/>
                <w:szCs w:val="23"/>
                <w:shd w:val="clear" w:color="auto" w:fill="FFFFFF"/>
                <w:lang w:eastAsia="en-US"/>
              </w:rPr>
            </w:pPr>
            <w:r>
              <w:rPr>
                <w:b/>
                <w:bCs/>
                <w:sz w:val="23"/>
                <w:szCs w:val="23"/>
                <w:shd w:val="clear" w:color="auto" w:fill="FFFFFF"/>
                <w:lang w:eastAsia="en-US"/>
              </w:rPr>
              <w:t xml:space="preserve">6.2 </w:t>
            </w:r>
            <w:r w:rsidRPr="00805D8A">
              <w:rPr>
                <w:b/>
                <w:bCs/>
                <w:sz w:val="23"/>
                <w:szCs w:val="23"/>
                <w:shd w:val="clear" w:color="auto" w:fill="FFFFFF"/>
                <w:lang w:eastAsia="en-US"/>
              </w:rPr>
              <w:t>Биотехнология как отрасль производства</w:t>
            </w:r>
          </w:p>
        </w:tc>
        <w:tc>
          <w:tcPr>
            <w:tcW w:w="0" w:type="auto"/>
            <w:tcBorders>
              <w:top w:val="single" w:sz="4" w:space="0" w:color="000000"/>
              <w:left w:val="single" w:sz="4" w:space="0" w:color="auto"/>
              <w:right w:val="single" w:sz="4" w:space="0" w:color="auto"/>
            </w:tcBorders>
          </w:tcPr>
          <w:p w14:paraId="1FC5C2C9" w14:textId="283DDB10" w:rsidR="003548AB" w:rsidRPr="00805D8A" w:rsidRDefault="003548AB" w:rsidP="00646EB3">
            <w:pPr>
              <w:autoSpaceDE w:val="0"/>
              <w:autoSpaceDN w:val="0"/>
              <w:adjustRightInd w:val="0"/>
              <w:jc w:val="both"/>
              <w:rPr>
                <w:rFonts w:ascii="Times New Roman CYR" w:hAnsi="Times New Roman CYR" w:cs="Times New Roman CYR"/>
                <w:b/>
                <w:bCs/>
                <w:lang w:eastAsia="en-US"/>
              </w:rPr>
            </w:pPr>
            <w:r w:rsidRPr="002512A7">
              <w:t xml:space="preserve">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w:t>
            </w:r>
            <w:r w:rsidRPr="00646EB3">
              <w:rPr>
                <w:b/>
                <w:bCs/>
                <w:i/>
                <w:iCs/>
              </w:rPr>
              <w:t xml:space="preserve">(МДК.01.02 Автомобильные эксплуатационные материалы. </w:t>
            </w:r>
            <w:r w:rsidR="009F313A" w:rsidRPr="00646EB3">
              <w:rPr>
                <w:b/>
                <w:bCs/>
                <w:i/>
                <w:iCs/>
              </w:rPr>
              <w:t>П</w:t>
            </w:r>
            <w:r w:rsidRPr="00646EB3">
              <w:rPr>
                <w:b/>
                <w:bCs/>
                <w:i/>
                <w:iCs/>
              </w:rPr>
              <w:t>рофессионально</w:t>
            </w:r>
            <w:r w:rsidR="009F313A">
              <w:rPr>
                <w:b/>
                <w:bCs/>
                <w:i/>
                <w:iCs/>
              </w:rPr>
              <w:t xml:space="preserve"> </w:t>
            </w:r>
            <w:r w:rsidRPr="00646EB3">
              <w:rPr>
                <w:b/>
                <w:bCs/>
                <w:i/>
                <w:iCs/>
              </w:rPr>
              <w:t>ориентированного содержания).</w:t>
            </w:r>
          </w:p>
        </w:tc>
        <w:tc>
          <w:tcPr>
            <w:tcW w:w="0" w:type="auto"/>
            <w:tcBorders>
              <w:top w:val="single" w:sz="4" w:space="0" w:color="auto"/>
              <w:left w:val="single" w:sz="4" w:space="0" w:color="auto"/>
              <w:right w:val="single" w:sz="4" w:space="0" w:color="000000"/>
            </w:tcBorders>
          </w:tcPr>
          <w:p w14:paraId="00CE4B86" w14:textId="77777777" w:rsidR="003548AB"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0534177E" w14:textId="09DEA5C1" w:rsidR="003548AB" w:rsidRPr="00E511C9" w:rsidRDefault="003548AB" w:rsidP="00C14817">
            <w:pPr>
              <w:autoSpaceDE w:val="0"/>
              <w:autoSpaceDN w:val="0"/>
              <w:adjustRightInd w:val="0"/>
              <w:jc w:val="center"/>
              <w:rPr>
                <w:lang w:eastAsia="en-US"/>
              </w:rPr>
            </w:pPr>
          </w:p>
        </w:tc>
      </w:tr>
      <w:tr w:rsidR="0024730D" w:rsidRPr="00E511C9" w14:paraId="4CB53043" w14:textId="77777777" w:rsidTr="008D2901">
        <w:trPr>
          <w:trHeight w:val="1544"/>
        </w:trPr>
        <w:tc>
          <w:tcPr>
            <w:tcW w:w="0" w:type="auto"/>
            <w:tcBorders>
              <w:top w:val="single" w:sz="4" w:space="0" w:color="auto"/>
              <w:left w:val="single" w:sz="4" w:space="0" w:color="auto"/>
              <w:bottom w:val="single" w:sz="4" w:space="0" w:color="auto"/>
              <w:right w:val="single" w:sz="4" w:space="0" w:color="auto"/>
            </w:tcBorders>
          </w:tcPr>
          <w:p w14:paraId="17B05CA9" w14:textId="4D492A43" w:rsidR="009F313A" w:rsidRPr="009F313A" w:rsidRDefault="009F313A" w:rsidP="009F313A">
            <w:pPr>
              <w:autoSpaceDE w:val="0"/>
              <w:autoSpaceDN w:val="0"/>
              <w:adjustRightInd w:val="0"/>
              <w:rPr>
                <w:b/>
                <w:bCs/>
                <w:sz w:val="23"/>
                <w:szCs w:val="23"/>
                <w:shd w:val="clear" w:color="auto" w:fill="FFFFFF"/>
                <w:lang w:eastAsia="en-US"/>
              </w:rPr>
            </w:pPr>
            <w:r>
              <w:rPr>
                <w:b/>
                <w:bCs/>
                <w:sz w:val="23"/>
                <w:szCs w:val="23"/>
                <w:shd w:val="clear" w:color="auto" w:fill="FFFFFF"/>
                <w:lang w:eastAsia="en-US"/>
              </w:rPr>
              <w:t>6</w:t>
            </w:r>
            <w:r w:rsidRPr="009F313A">
              <w:rPr>
                <w:b/>
                <w:bCs/>
                <w:sz w:val="23"/>
                <w:szCs w:val="23"/>
                <w:shd w:val="clear" w:color="auto" w:fill="FFFFFF"/>
                <w:lang w:eastAsia="en-US"/>
              </w:rPr>
              <w:t xml:space="preserve">.3 Биотехнологии в жизни </w:t>
            </w:r>
          </w:p>
          <w:p w14:paraId="175332B5" w14:textId="63DF7617" w:rsidR="0024730D" w:rsidRDefault="009F313A" w:rsidP="009F313A">
            <w:pPr>
              <w:autoSpaceDE w:val="0"/>
              <w:autoSpaceDN w:val="0"/>
              <w:adjustRightInd w:val="0"/>
              <w:rPr>
                <w:b/>
                <w:bCs/>
                <w:sz w:val="23"/>
                <w:szCs w:val="23"/>
                <w:shd w:val="clear" w:color="auto" w:fill="FFFFFF"/>
                <w:lang w:eastAsia="en-US"/>
              </w:rPr>
            </w:pPr>
            <w:r w:rsidRPr="009F313A">
              <w:rPr>
                <w:b/>
                <w:bCs/>
                <w:sz w:val="23"/>
                <w:szCs w:val="23"/>
                <w:shd w:val="clear" w:color="auto" w:fill="FFFFFF"/>
                <w:lang w:eastAsia="en-US"/>
              </w:rPr>
              <w:t>и профессии</w:t>
            </w:r>
          </w:p>
        </w:tc>
        <w:tc>
          <w:tcPr>
            <w:tcW w:w="0" w:type="auto"/>
            <w:tcBorders>
              <w:top w:val="single" w:sz="4" w:space="0" w:color="000000"/>
              <w:left w:val="single" w:sz="4" w:space="0" w:color="auto"/>
              <w:right w:val="single" w:sz="4" w:space="0" w:color="auto"/>
            </w:tcBorders>
          </w:tcPr>
          <w:p w14:paraId="6DCD070B" w14:textId="0B912D92" w:rsidR="0024730D" w:rsidRPr="002512A7" w:rsidRDefault="009F313A" w:rsidP="00646EB3">
            <w:pPr>
              <w:autoSpaceDE w:val="0"/>
              <w:autoSpaceDN w:val="0"/>
              <w:adjustRightInd w:val="0"/>
              <w:jc w:val="both"/>
            </w:pPr>
            <w:r w:rsidRPr="009F313A">
              <w:t>Основные направления современной биотехнологии в профессиональной деятельности человека.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r>
              <w:t xml:space="preserve"> </w:t>
            </w:r>
            <w:r w:rsidRPr="00646EB3">
              <w:rPr>
                <w:b/>
                <w:bCs/>
                <w:i/>
                <w:iCs/>
              </w:rPr>
              <w:t>(МДК.01.02 Автомобильные эксплуатационные материалы. Профессионально</w:t>
            </w:r>
            <w:r>
              <w:rPr>
                <w:b/>
                <w:bCs/>
                <w:i/>
                <w:iCs/>
              </w:rPr>
              <w:t xml:space="preserve"> </w:t>
            </w:r>
            <w:r w:rsidRPr="00646EB3">
              <w:rPr>
                <w:b/>
                <w:bCs/>
                <w:i/>
                <w:iCs/>
              </w:rPr>
              <w:t>ориентированного содержания).</w:t>
            </w:r>
          </w:p>
        </w:tc>
        <w:tc>
          <w:tcPr>
            <w:tcW w:w="0" w:type="auto"/>
            <w:tcBorders>
              <w:top w:val="single" w:sz="4" w:space="0" w:color="auto"/>
              <w:left w:val="single" w:sz="4" w:space="0" w:color="auto"/>
              <w:right w:val="single" w:sz="4" w:space="0" w:color="000000"/>
            </w:tcBorders>
          </w:tcPr>
          <w:p w14:paraId="6D942129" w14:textId="07E56BB0" w:rsidR="0024730D" w:rsidRDefault="009F313A" w:rsidP="00C14817">
            <w:pPr>
              <w:autoSpaceDE w:val="0"/>
              <w:autoSpaceDN w:val="0"/>
              <w:adjustRightInd w:val="0"/>
              <w:jc w:val="center"/>
              <w:rPr>
                <w:b/>
                <w:lang w:eastAsia="en-US"/>
              </w:rPr>
            </w:pPr>
            <w:r>
              <w:rPr>
                <w:b/>
                <w:lang w:eastAsia="en-US"/>
              </w:rPr>
              <w:t>2</w:t>
            </w:r>
          </w:p>
        </w:tc>
        <w:tc>
          <w:tcPr>
            <w:tcW w:w="0" w:type="auto"/>
            <w:tcBorders>
              <w:left w:val="single" w:sz="4" w:space="0" w:color="000000"/>
            </w:tcBorders>
          </w:tcPr>
          <w:p w14:paraId="66C91EF3" w14:textId="77777777" w:rsidR="0024730D" w:rsidRPr="00E511C9" w:rsidRDefault="0024730D" w:rsidP="00C14817">
            <w:pPr>
              <w:autoSpaceDE w:val="0"/>
              <w:autoSpaceDN w:val="0"/>
              <w:adjustRightInd w:val="0"/>
              <w:jc w:val="center"/>
              <w:rPr>
                <w:lang w:eastAsia="en-US"/>
              </w:rPr>
            </w:pPr>
          </w:p>
        </w:tc>
      </w:tr>
      <w:tr w:rsidR="003548AB" w:rsidRPr="00E511C9" w14:paraId="14E1DF61" w14:textId="77777777" w:rsidTr="004C5861">
        <w:trPr>
          <w:trHeight w:val="401"/>
        </w:trPr>
        <w:tc>
          <w:tcPr>
            <w:tcW w:w="0" w:type="auto"/>
            <w:gridSpan w:val="2"/>
            <w:tcBorders>
              <w:top w:val="single" w:sz="4" w:space="0" w:color="auto"/>
              <w:bottom w:val="single" w:sz="4" w:space="0" w:color="000000"/>
              <w:right w:val="single" w:sz="4" w:space="0" w:color="auto"/>
            </w:tcBorders>
          </w:tcPr>
          <w:p w14:paraId="43A05A2F" w14:textId="5796C5A7" w:rsidR="003548AB" w:rsidRPr="00E511C9" w:rsidRDefault="003548AB" w:rsidP="00C14817">
            <w:pPr>
              <w:autoSpaceDE w:val="0"/>
              <w:autoSpaceDN w:val="0"/>
              <w:adjustRightInd w:val="0"/>
              <w:jc w:val="center"/>
              <w:rPr>
                <w:b/>
                <w:bCs/>
                <w:lang w:eastAsia="en-US"/>
              </w:rPr>
            </w:pPr>
            <w:r>
              <w:rPr>
                <w:b/>
                <w:bCs/>
                <w:lang w:eastAsia="en-US"/>
              </w:rPr>
              <w:t>7</w:t>
            </w:r>
            <w:r w:rsidRPr="00E511C9">
              <w:rPr>
                <w:b/>
                <w:bCs/>
                <w:lang w:eastAsia="en-US"/>
              </w:rPr>
              <w:t xml:space="preserve">. </w:t>
            </w:r>
            <w:r>
              <w:rPr>
                <w:b/>
                <w:bCs/>
                <w:lang w:eastAsia="en-US"/>
              </w:rPr>
              <w:t>Эволюционная биология</w:t>
            </w:r>
          </w:p>
        </w:tc>
        <w:tc>
          <w:tcPr>
            <w:tcW w:w="0" w:type="auto"/>
            <w:tcBorders>
              <w:top w:val="single" w:sz="4" w:space="0" w:color="auto"/>
              <w:left w:val="single" w:sz="4" w:space="0" w:color="auto"/>
              <w:bottom w:val="single" w:sz="4" w:space="0" w:color="000000"/>
              <w:right w:val="single" w:sz="4" w:space="0" w:color="000000"/>
            </w:tcBorders>
          </w:tcPr>
          <w:p w14:paraId="79B0951D" w14:textId="4FAF458A" w:rsidR="003548AB" w:rsidRPr="00E511C9" w:rsidRDefault="00975A02" w:rsidP="00C14817">
            <w:pPr>
              <w:autoSpaceDE w:val="0"/>
              <w:autoSpaceDN w:val="0"/>
              <w:adjustRightInd w:val="0"/>
              <w:jc w:val="center"/>
              <w:rPr>
                <w:b/>
                <w:bCs/>
                <w:lang w:eastAsia="en-US"/>
              </w:rPr>
            </w:pPr>
            <w:r>
              <w:rPr>
                <w:b/>
                <w:bCs/>
                <w:lang w:eastAsia="en-US"/>
              </w:rPr>
              <w:t>8</w:t>
            </w:r>
          </w:p>
        </w:tc>
        <w:tc>
          <w:tcPr>
            <w:tcW w:w="0" w:type="auto"/>
            <w:vMerge w:val="restart"/>
            <w:tcBorders>
              <w:top w:val="single" w:sz="4" w:space="0" w:color="auto"/>
              <w:left w:val="single" w:sz="4" w:space="0" w:color="000000"/>
            </w:tcBorders>
          </w:tcPr>
          <w:p w14:paraId="31812E27" w14:textId="135DB797" w:rsidR="005535B7" w:rsidRPr="005535B7" w:rsidRDefault="005535B7" w:rsidP="005535B7">
            <w:pPr>
              <w:autoSpaceDE w:val="0"/>
              <w:autoSpaceDN w:val="0"/>
              <w:adjustRightInd w:val="0"/>
              <w:jc w:val="center"/>
              <w:rPr>
                <w:bCs/>
                <w:lang w:eastAsia="en-US"/>
              </w:rPr>
            </w:pPr>
            <w:r w:rsidRPr="005535B7">
              <w:rPr>
                <w:bCs/>
                <w:lang w:eastAsia="en-US"/>
              </w:rPr>
              <w:t>ОК-01, ОК-02, ОК-04</w:t>
            </w:r>
          </w:p>
          <w:p w14:paraId="065563CA" w14:textId="4273D6C4" w:rsidR="003548AB" w:rsidRPr="00E511C9" w:rsidRDefault="003548AB" w:rsidP="005535B7">
            <w:pPr>
              <w:autoSpaceDE w:val="0"/>
              <w:autoSpaceDN w:val="0"/>
              <w:adjustRightInd w:val="0"/>
              <w:jc w:val="center"/>
              <w:rPr>
                <w:b/>
                <w:lang w:eastAsia="en-US"/>
              </w:rPr>
            </w:pPr>
          </w:p>
        </w:tc>
      </w:tr>
      <w:tr w:rsidR="00975A02" w:rsidRPr="00E511C9" w14:paraId="604E6D21" w14:textId="77777777" w:rsidTr="005C7733">
        <w:trPr>
          <w:trHeight w:val="1936"/>
        </w:trPr>
        <w:tc>
          <w:tcPr>
            <w:tcW w:w="0" w:type="auto"/>
            <w:tcBorders>
              <w:top w:val="single" w:sz="4" w:space="0" w:color="auto"/>
              <w:left w:val="single" w:sz="4" w:space="0" w:color="auto"/>
              <w:right w:val="single" w:sz="4" w:space="0" w:color="auto"/>
            </w:tcBorders>
          </w:tcPr>
          <w:p w14:paraId="2A7A1318" w14:textId="1D792F38" w:rsidR="00975A02" w:rsidRPr="00956CA1" w:rsidRDefault="00975A02" w:rsidP="00975A02">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lastRenderedPageBreak/>
              <w:t xml:space="preserve">7.1 </w:t>
            </w:r>
            <w:r w:rsidRPr="00805D8A">
              <w:rPr>
                <w:rFonts w:ascii="Times New Roman CYR" w:hAnsi="Times New Roman CYR" w:cs="Times New Roman CYR"/>
                <w:b/>
                <w:bCs/>
                <w:lang w:eastAsia="en-US"/>
              </w:rPr>
              <w:t>Эволюция и методы её изучения</w:t>
            </w:r>
            <w:r>
              <w:rPr>
                <w:rFonts w:ascii="Times New Roman CYR" w:hAnsi="Times New Roman CYR" w:cs="Times New Roman CYR"/>
                <w:b/>
                <w:bCs/>
                <w:lang w:eastAsia="en-US"/>
              </w:rPr>
              <w:t xml:space="preserve">. </w:t>
            </w:r>
            <w:r w:rsidRPr="00956CA1">
              <w:rPr>
                <w:rFonts w:ascii="Times New Roman CYR" w:hAnsi="Times New Roman CYR" w:cs="Times New Roman CYR"/>
                <w:b/>
                <w:bCs/>
                <w:lang w:eastAsia="en-US"/>
              </w:rPr>
              <w:t>История развития</w:t>
            </w:r>
            <w:r>
              <w:rPr>
                <w:rFonts w:ascii="Times New Roman CYR" w:hAnsi="Times New Roman CYR" w:cs="Times New Roman CYR"/>
                <w:b/>
                <w:bCs/>
                <w:lang w:eastAsia="en-US"/>
              </w:rPr>
              <w:t xml:space="preserve"> </w:t>
            </w:r>
            <w:r w:rsidRPr="00956CA1">
              <w:rPr>
                <w:rFonts w:ascii="Times New Roman CYR" w:hAnsi="Times New Roman CYR" w:cs="Times New Roman CYR"/>
                <w:b/>
                <w:bCs/>
                <w:lang w:eastAsia="en-US"/>
              </w:rPr>
              <w:t>представлений</w:t>
            </w:r>
          </w:p>
          <w:p w14:paraId="05F04CAB" w14:textId="283B37D8" w:rsidR="00975A02" w:rsidRPr="00E511C9" w:rsidRDefault="00975A02" w:rsidP="00C14817">
            <w:pPr>
              <w:autoSpaceDE w:val="0"/>
              <w:autoSpaceDN w:val="0"/>
              <w:adjustRightInd w:val="0"/>
              <w:rPr>
                <w:rFonts w:ascii="Times New Roman CYR" w:hAnsi="Times New Roman CYR" w:cs="Times New Roman CYR"/>
                <w:b/>
                <w:bCs/>
                <w:lang w:eastAsia="en-US"/>
              </w:rPr>
            </w:pPr>
            <w:r w:rsidRPr="00956CA1">
              <w:rPr>
                <w:rFonts w:ascii="Times New Roman CYR" w:hAnsi="Times New Roman CYR" w:cs="Times New Roman CYR"/>
                <w:b/>
                <w:bCs/>
                <w:lang w:eastAsia="en-US"/>
              </w:rPr>
              <w:t>об эволюции</w:t>
            </w:r>
          </w:p>
        </w:tc>
        <w:tc>
          <w:tcPr>
            <w:tcW w:w="0" w:type="auto"/>
            <w:tcBorders>
              <w:top w:val="single" w:sz="4" w:space="0" w:color="000000"/>
              <w:left w:val="single" w:sz="4" w:space="0" w:color="auto"/>
              <w:right w:val="single" w:sz="4" w:space="0" w:color="000000"/>
            </w:tcBorders>
          </w:tcPr>
          <w:p w14:paraId="1321F84D" w14:textId="77777777" w:rsidR="00975A02" w:rsidRPr="00E511C9" w:rsidRDefault="00975A02" w:rsidP="00C14817">
            <w:pPr>
              <w:autoSpaceDE w:val="0"/>
              <w:autoSpaceDN w:val="0"/>
              <w:adjustRightInd w:val="0"/>
              <w:rPr>
                <w:rFonts w:ascii="Times New Roman CYR" w:hAnsi="Times New Roman CYR" w:cs="Times New Roman CYR"/>
                <w:lang w:eastAsia="en-US"/>
              </w:rPr>
            </w:pPr>
            <w:r w:rsidRPr="00E511C9">
              <w:rPr>
                <w:rFonts w:ascii="Times New Roman CYR" w:hAnsi="Times New Roman CYR" w:cs="Times New Roman CYR"/>
                <w:b/>
                <w:bCs/>
                <w:lang w:eastAsia="en-US"/>
              </w:rPr>
              <w:t xml:space="preserve"> </w:t>
            </w:r>
            <w:r w:rsidRPr="00805D8A">
              <w:rPr>
                <w:rFonts w:ascii="Times New Roman CYR" w:hAnsi="Times New Roman CYR" w:cs="Times New Roman CYR"/>
                <w:lang w:eastAsia="en-US"/>
              </w:rPr>
              <w:t>Предпосылки возникновения эволюционной теории. Эволюционная теория и её место в биологии.</w:t>
            </w:r>
            <w:r>
              <w:rPr>
                <w:rFonts w:ascii="Times New Roman CYR" w:hAnsi="Times New Roman CYR" w:cs="Times New Roman CYR"/>
                <w:lang w:eastAsia="en-US"/>
              </w:rPr>
              <w:t xml:space="preserve"> </w:t>
            </w:r>
            <w:r w:rsidRPr="00805D8A">
              <w:rPr>
                <w:rFonts w:ascii="Times New Roman CYR" w:hAnsi="Times New Roman CYR" w:cs="Times New Roman CYR"/>
                <w:lang w:eastAsia="en-US"/>
              </w:rPr>
              <w:t>Влияние эволюционной теории</w:t>
            </w:r>
            <w:r>
              <w:rPr>
                <w:rFonts w:ascii="Times New Roman CYR" w:hAnsi="Times New Roman CYR" w:cs="Times New Roman CYR"/>
                <w:lang w:eastAsia="en-US"/>
              </w:rPr>
              <w:t xml:space="preserve"> </w:t>
            </w:r>
            <w:r w:rsidRPr="00805D8A">
              <w:rPr>
                <w:rFonts w:ascii="Times New Roman CYR" w:hAnsi="Times New Roman CYR" w:cs="Times New Roman CYR"/>
                <w:lang w:eastAsia="en-US"/>
              </w:rPr>
              <w:t>на развитие биологии и других</w:t>
            </w:r>
            <w:r>
              <w:rPr>
                <w:rFonts w:ascii="Times New Roman CYR" w:hAnsi="Times New Roman CYR" w:cs="Times New Roman CYR"/>
                <w:lang w:eastAsia="en-US"/>
              </w:rPr>
              <w:t xml:space="preserve"> </w:t>
            </w:r>
            <w:r w:rsidRPr="00805D8A">
              <w:rPr>
                <w:rFonts w:ascii="Times New Roman CYR" w:hAnsi="Times New Roman CYR" w:cs="Times New Roman CYR"/>
                <w:lang w:eastAsia="en-US"/>
              </w:rPr>
              <w:t>наук. Свидетельства эволюции.</w:t>
            </w:r>
          </w:p>
          <w:p w14:paraId="6B919020" w14:textId="193F5C45" w:rsidR="00975A02" w:rsidRPr="00E511C9" w:rsidRDefault="00975A02" w:rsidP="00C14817">
            <w:pPr>
              <w:autoSpaceDE w:val="0"/>
              <w:autoSpaceDN w:val="0"/>
              <w:adjustRightInd w:val="0"/>
              <w:rPr>
                <w:rFonts w:ascii="Times New Roman CYR" w:hAnsi="Times New Roman CYR" w:cs="Times New Roman CYR"/>
                <w:lang w:eastAsia="en-US"/>
              </w:rPr>
            </w:pPr>
            <w:r w:rsidRPr="00A9182E">
              <w:rPr>
                <w:rFonts w:ascii="Times New Roman CYR" w:hAnsi="Times New Roman CYR" w:cs="Times New Roman CYR"/>
                <w:lang w:eastAsia="en-US"/>
              </w:rPr>
              <w:t xml:space="preserve">Эволюционная теория Ч. Дарвина. Движущие силы эволюции видов по Дарвину. </w:t>
            </w:r>
          </w:p>
        </w:tc>
        <w:tc>
          <w:tcPr>
            <w:tcW w:w="0" w:type="auto"/>
            <w:tcBorders>
              <w:top w:val="single" w:sz="4" w:space="0" w:color="000000"/>
              <w:left w:val="single" w:sz="4" w:space="0" w:color="000000"/>
              <w:right w:val="single" w:sz="4" w:space="0" w:color="000000"/>
            </w:tcBorders>
          </w:tcPr>
          <w:p w14:paraId="4A531456" w14:textId="68528206" w:rsidR="00975A02" w:rsidRPr="009D56E0" w:rsidRDefault="00975A02"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703FF2B1" w14:textId="7455E598" w:rsidR="00975A02" w:rsidRPr="00E511C9" w:rsidRDefault="00975A02" w:rsidP="00C14817">
            <w:pPr>
              <w:autoSpaceDE w:val="0"/>
              <w:autoSpaceDN w:val="0"/>
              <w:adjustRightInd w:val="0"/>
              <w:jc w:val="center"/>
              <w:rPr>
                <w:lang w:eastAsia="en-US"/>
              </w:rPr>
            </w:pPr>
          </w:p>
        </w:tc>
      </w:tr>
      <w:tr w:rsidR="003548AB" w:rsidRPr="00E511C9" w14:paraId="274D280C" w14:textId="77777777" w:rsidTr="004C5861">
        <w:trPr>
          <w:trHeight w:val="864"/>
        </w:trPr>
        <w:tc>
          <w:tcPr>
            <w:tcW w:w="0" w:type="auto"/>
            <w:tcBorders>
              <w:top w:val="single" w:sz="4" w:space="0" w:color="auto"/>
              <w:left w:val="single" w:sz="4" w:space="0" w:color="auto"/>
              <w:right w:val="single" w:sz="4" w:space="0" w:color="auto"/>
            </w:tcBorders>
          </w:tcPr>
          <w:p w14:paraId="3E9129DE" w14:textId="4376E52A" w:rsidR="003548AB" w:rsidRPr="00E511C9"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7.</w:t>
            </w:r>
            <w:r w:rsidR="00975A02">
              <w:rPr>
                <w:rFonts w:ascii="Times New Roman CYR" w:hAnsi="Times New Roman CYR" w:cs="Times New Roman CYR"/>
                <w:b/>
                <w:bCs/>
                <w:lang w:eastAsia="en-US"/>
              </w:rPr>
              <w:t>2</w:t>
            </w:r>
            <w:r>
              <w:rPr>
                <w:rFonts w:ascii="Times New Roman CYR" w:hAnsi="Times New Roman CYR" w:cs="Times New Roman CYR"/>
                <w:b/>
                <w:bCs/>
                <w:lang w:eastAsia="en-US"/>
              </w:rPr>
              <w:t xml:space="preserve"> </w:t>
            </w:r>
            <w:r w:rsidR="009F313A" w:rsidRPr="009F313A">
              <w:rPr>
                <w:rFonts w:ascii="Times New Roman CYR" w:hAnsi="Times New Roman CYR" w:cs="Times New Roman CYR"/>
                <w:b/>
                <w:bCs/>
                <w:lang w:eastAsia="en-US"/>
              </w:rPr>
              <w:t>Синтетическая теория эволюции</w:t>
            </w:r>
            <w:r w:rsidR="009F313A">
              <w:rPr>
                <w:rFonts w:ascii="Times New Roman CYR" w:hAnsi="Times New Roman CYR" w:cs="Times New Roman CYR"/>
                <w:b/>
                <w:bCs/>
                <w:lang w:eastAsia="en-US"/>
              </w:rPr>
              <w:t>.</w:t>
            </w:r>
          </w:p>
        </w:tc>
        <w:tc>
          <w:tcPr>
            <w:tcW w:w="0" w:type="auto"/>
            <w:tcBorders>
              <w:top w:val="single" w:sz="4" w:space="0" w:color="auto"/>
              <w:left w:val="single" w:sz="4" w:space="0" w:color="auto"/>
              <w:right w:val="single" w:sz="4" w:space="0" w:color="000000"/>
            </w:tcBorders>
          </w:tcPr>
          <w:p w14:paraId="61FFF8C5" w14:textId="517BDEE5" w:rsidR="003548AB" w:rsidRPr="00E511C9" w:rsidRDefault="009F313A" w:rsidP="00C14817">
            <w:pPr>
              <w:autoSpaceDE w:val="0"/>
              <w:autoSpaceDN w:val="0"/>
              <w:adjustRightInd w:val="0"/>
              <w:rPr>
                <w:rFonts w:ascii="Times New Roman CYR" w:hAnsi="Times New Roman CYR" w:cs="Times New Roman CYR"/>
                <w:b/>
                <w:bCs/>
                <w:lang w:eastAsia="en-US"/>
              </w:rPr>
            </w:pPr>
            <w:r w:rsidRPr="009F313A">
              <w:rPr>
                <w:rFonts w:ascii="Times New Roman CYR" w:hAnsi="Times New Roman CYR" w:cs="Times New Roman CYR"/>
                <w:lang w:eastAsia="en-US"/>
              </w:rPr>
              <w:t>Синтетическая теория эволюции (СТЭ) и её основные положения. Микроэволюция. Популяция как единица вида и эволюции. Движущие силы (факторы)эволюции видов в природе. Мутационный процесс и комбинативная изменчивость. Популяционные волны и дрейф генов. Изоляция и миграция. Естественный отбор – направляющий фактор эволюции. Формы естественного отбора</w:t>
            </w:r>
          </w:p>
        </w:tc>
        <w:tc>
          <w:tcPr>
            <w:tcW w:w="0" w:type="auto"/>
            <w:tcBorders>
              <w:top w:val="single" w:sz="4" w:space="0" w:color="auto"/>
              <w:left w:val="single" w:sz="4" w:space="0" w:color="000000"/>
              <w:right w:val="single" w:sz="4" w:space="0" w:color="000000"/>
            </w:tcBorders>
          </w:tcPr>
          <w:p w14:paraId="33F79694" w14:textId="634615B2"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3C586CA7" w14:textId="3AECA4B9" w:rsidR="003548AB" w:rsidRPr="00E511C9" w:rsidRDefault="003548AB" w:rsidP="00C14817">
            <w:pPr>
              <w:autoSpaceDE w:val="0"/>
              <w:autoSpaceDN w:val="0"/>
              <w:adjustRightInd w:val="0"/>
              <w:jc w:val="center"/>
              <w:rPr>
                <w:lang w:eastAsia="en-US"/>
              </w:rPr>
            </w:pPr>
          </w:p>
        </w:tc>
      </w:tr>
      <w:tr w:rsidR="003548AB" w:rsidRPr="00E511C9" w14:paraId="3B3FC162" w14:textId="77777777" w:rsidTr="004C5861">
        <w:trPr>
          <w:trHeight w:val="1018"/>
        </w:trPr>
        <w:tc>
          <w:tcPr>
            <w:tcW w:w="0" w:type="auto"/>
            <w:tcBorders>
              <w:top w:val="single" w:sz="4" w:space="0" w:color="auto"/>
              <w:left w:val="single" w:sz="4" w:space="0" w:color="auto"/>
              <w:bottom w:val="single" w:sz="4" w:space="0" w:color="auto"/>
              <w:right w:val="single" w:sz="4" w:space="0" w:color="auto"/>
            </w:tcBorders>
          </w:tcPr>
          <w:p w14:paraId="1EFAF4A0" w14:textId="618F1E88" w:rsidR="003548AB" w:rsidRPr="00E511C9"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7.</w:t>
            </w:r>
            <w:r w:rsidR="00975A02">
              <w:rPr>
                <w:rFonts w:ascii="Times New Roman CYR" w:hAnsi="Times New Roman CYR" w:cs="Times New Roman CYR"/>
                <w:b/>
                <w:bCs/>
                <w:lang w:eastAsia="en-US"/>
              </w:rPr>
              <w:t>3</w:t>
            </w:r>
            <w:r>
              <w:rPr>
                <w:rFonts w:ascii="Times New Roman CYR" w:hAnsi="Times New Roman CYR" w:cs="Times New Roman CYR"/>
                <w:b/>
                <w:bCs/>
                <w:lang w:eastAsia="en-US"/>
              </w:rPr>
              <w:t xml:space="preserve"> </w:t>
            </w:r>
            <w:r w:rsidR="009F313A" w:rsidRPr="009F313A">
              <w:rPr>
                <w:rFonts w:ascii="Times New Roman CYR" w:hAnsi="Times New Roman CYR" w:cs="Times New Roman CYR"/>
                <w:b/>
                <w:bCs/>
                <w:lang w:eastAsia="en-US"/>
              </w:rPr>
              <w:t>Приспособленность организмов – результат действия факторов эволюции.</w:t>
            </w:r>
          </w:p>
        </w:tc>
        <w:tc>
          <w:tcPr>
            <w:tcW w:w="0" w:type="auto"/>
            <w:tcBorders>
              <w:top w:val="single" w:sz="4" w:space="0" w:color="auto"/>
              <w:left w:val="single" w:sz="4" w:space="0" w:color="auto"/>
              <w:bottom w:val="single" w:sz="4" w:space="0" w:color="auto"/>
              <w:right w:val="single" w:sz="4" w:space="0" w:color="000000"/>
            </w:tcBorders>
          </w:tcPr>
          <w:p w14:paraId="1AF7E812" w14:textId="044B415A" w:rsidR="003548AB" w:rsidRPr="00665341" w:rsidRDefault="009F313A" w:rsidP="00C14817">
            <w:pPr>
              <w:autoSpaceDE w:val="0"/>
              <w:autoSpaceDN w:val="0"/>
              <w:adjustRightInd w:val="0"/>
              <w:jc w:val="both"/>
              <w:rPr>
                <w:rFonts w:ascii="Times New Roman CYR" w:hAnsi="Times New Roman CYR" w:cs="Times New Roman CYR"/>
                <w:lang w:eastAsia="en-US"/>
              </w:rPr>
            </w:pPr>
            <w:r w:rsidRPr="009F313A">
              <w:rPr>
                <w:rFonts w:ascii="Times New Roman CYR" w:hAnsi="Times New Roman CYR" w:cs="Times New Roman CYR"/>
                <w:lang w:eastAsia="en-US"/>
              </w:rPr>
              <w:t xml:space="preserve">Приспособленность организмов как результат эволюции. Примеры приспособлений у организмов. Вид и видообразование. Критерии вида. Основные формы видообразования: географическое, экологическое </w:t>
            </w:r>
          </w:p>
        </w:tc>
        <w:tc>
          <w:tcPr>
            <w:tcW w:w="0" w:type="auto"/>
            <w:tcBorders>
              <w:top w:val="single" w:sz="4" w:space="0" w:color="auto"/>
              <w:left w:val="single" w:sz="4" w:space="0" w:color="000000"/>
              <w:bottom w:val="single" w:sz="4" w:space="0" w:color="auto"/>
              <w:right w:val="single" w:sz="4" w:space="0" w:color="000000"/>
            </w:tcBorders>
          </w:tcPr>
          <w:p w14:paraId="338EBD87" w14:textId="7D604853"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0609A65C" w14:textId="1070C1E6" w:rsidR="003548AB" w:rsidRPr="00E511C9" w:rsidRDefault="003548AB" w:rsidP="00C14817">
            <w:pPr>
              <w:autoSpaceDE w:val="0"/>
              <w:autoSpaceDN w:val="0"/>
              <w:adjustRightInd w:val="0"/>
              <w:jc w:val="center"/>
              <w:rPr>
                <w:lang w:eastAsia="en-US"/>
              </w:rPr>
            </w:pPr>
          </w:p>
        </w:tc>
      </w:tr>
      <w:tr w:rsidR="003548AB" w:rsidRPr="00E511C9" w14:paraId="6C1B6517" w14:textId="77777777" w:rsidTr="004C5861">
        <w:trPr>
          <w:trHeight w:val="1324"/>
        </w:trPr>
        <w:tc>
          <w:tcPr>
            <w:tcW w:w="0" w:type="auto"/>
            <w:tcBorders>
              <w:top w:val="single" w:sz="4" w:space="0" w:color="auto"/>
              <w:left w:val="single" w:sz="4" w:space="0" w:color="auto"/>
              <w:bottom w:val="single" w:sz="4" w:space="0" w:color="auto"/>
              <w:right w:val="single" w:sz="4" w:space="0" w:color="auto"/>
            </w:tcBorders>
          </w:tcPr>
          <w:p w14:paraId="1E622159" w14:textId="1EFA8BD7" w:rsidR="003548AB" w:rsidRPr="00805D8A" w:rsidRDefault="003548AB" w:rsidP="009F313A">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7.</w:t>
            </w:r>
            <w:r w:rsidR="00975A02">
              <w:rPr>
                <w:rFonts w:ascii="Times New Roman CYR" w:hAnsi="Times New Roman CYR" w:cs="Times New Roman CYR"/>
                <w:b/>
                <w:bCs/>
                <w:lang w:eastAsia="en-US"/>
              </w:rPr>
              <w:t xml:space="preserve">4 </w:t>
            </w:r>
            <w:r w:rsidR="009F313A">
              <w:rPr>
                <w:rFonts w:ascii="Times New Roman CYR" w:hAnsi="Times New Roman CYR" w:cs="Times New Roman CYR"/>
                <w:b/>
                <w:bCs/>
                <w:lang w:eastAsia="en-US"/>
              </w:rPr>
              <w:t>Макроэволюция</w:t>
            </w:r>
          </w:p>
        </w:tc>
        <w:tc>
          <w:tcPr>
            <w:tcW w:w="0" w:type="auto"/>
            <w:tcBorders>
              <w:top w:val="single" w:sz="4" w:space="0" w:color="auto"/>
              <w:left w:val="single" w:sz="4" w:space="0" w:color="auto"/>
              <w:bottom w:val="single" w:sz="4" w:space="0" w:color="auto"/>
              <w:right w:val="single" w:sz="4" w:space="0" w:color="auto"/>
            </w:tcBorders>
          </w:tcPr>
          <w:p w14:paraId="35A61858" w14:textId="746AD60A" w:rsidR="003548AB" w:rsidRPr="00366B6C" w:rsidRDefault="009F313A" w:rsidP="00C14817">
            <w:pPr>
              <w:autoSpaceDE w:val="0"/>
              <w:autoSpaceDN w:val="0"/>
              <w:adjustRightInd w:val="0"/>
              <w:jc w:val="both"/>
              <w:rPr>
                <w:rFonts w:ascii="Times New Roman CYR" w:hAnsi="Times New Roman CYR" w:cs="Times New Roman CYR"/>
                <w:b/>
                <w:bCs/>
                <w:lang w:eastAsia="en-US"/>
              </w:rPr>
            </w:pPr>
            <w:r w:rsidRPr="009F313A">
              <w:rPr>
                <w:rFonts w:ascii="Times New Roman CYR" w:hAnsi="Times New Roman CYR" w:cs="Times New Roman CYR"/>
                <w:lang w:eastAsia="en-US"/>
              </w:rPr>
              <w:t>Макроэволюция. Методы изучения макроэволюции. Формы эволюции: филетическая, дивергентная, конвергентная, параллельная. Основные направления эволюционного процесса. Пути достижения биологического прогресса (ароморфоз, идиоадаптация, общая дегенерация).  Необратимость эволюции</w:t>
            </w:r>
          </w:p>
        </w:tc>
        <w:tc>
          <w:tcPr>
            <w:tcW w:w="0" w:type="auto"/>
            <w:tcBorders>
              <w:top w:val="single" w:sz="4" w:space="0" w:color="auto"/>
              <w:left w:val="single" w:sz="4" w:space="0" w:color="auto"/>
              <w:bottom w:val="single" w:sz="4" w:space="0" w:color="auto"/>
              <w:right w:val="single" w:sz="4" w:space="0" w:color="000000"/>
            </w:tcBorders>
          </w:tcPr>
          <w:p w14:paraId="4000A69C" w14:textId="7D789826"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bottom w:val="single" w:sz="4" w:space="0" w:color="auto"/>
            </w:tcBorders>
          </w:tcPr>
          <w:p w14:paraId="740482D0" w14:textId="47A55CE1" w:rsidR="003548AB" w:rsidRPr="00E511C9" w:rsidRDefault="003548AB" w:rsidP="00C14817">
            <w:pPr>
              <w:autoSpaceDE w:val="0"/>
              <w:autoSpaceDN w:val="0"/>
              <w:adjustRightInd w:val="0"/>
              <w:jc w:val="center"/>
              <w:rPr>
                <w:lang w:eastAsia="en-US"/>
              </w:rPr>
            </w:pPr>
          </w:p>
        </w:tc>
      </w:tr>
      <w:tr w:rsidR="003548AB" w:rsidRPr="00E511C9" w14:paraId="467B6DC6" w14:textId="77777777" w:rsidTr="006B5736">
        <w:trPr>
          <w:trHeight w:val="315"/>
        </w:trPr>
        <w:tc>
          <w:tcPr>
            <w:tcW w:w="0" w:type="auto"/>
            <w:gridSpan w:val="2"/>
            <w:tcBorders>
              <w:bottom w:val="single" w:sz="4" w:space="0" w:color="auto"/>
              <w:right w:val="single" w:sz="4" w:space="0" w:color="000000"/>
            </w:tcBorders>
          </w:tcPr>
          <w:p w14:paraId="53022461" w14:textId="6E3DCEE8" w:rsidR="003548AB" w:rsidRPr="00366B6C" w:rsidRDefault="003548AB" w:rsidP="00C14817">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8</w:t>
            </w:r>
            <w:r w:rsidRPr="00366B6C">
              <w:rPr>
                <w:rFonts w:ascii="Times New Roman CYR" w:hAnsi="Times New Roman CYR" w:cs="Times New Roman CYR"/>
                <w:b/>
                <w:bCs/>
                <w:lang w:eastAsia="en-US"/>
              </w:rPr>
              <w:t>. Возникновение и развитие жизни на Земле</w:t>
            </w:r>
          </w:p>
        </w:tc>
        <w:tc>
          <w:tcPr>
            <w:tcW w:w="0" w:type="auto"/>
            <w:tcBorders>
              <w:left w:val="single" w:sz="4" w:space="0" w:color="000000"/>
              <w:bottom w:val="single" w:sz="4" w:space="0" w:color="auto"/>
              <w:right w:val="single" w:sz="4" w:space="0" w:color="000000"/>
            </w:tcBorders>
          </w:tcPr>
          <w:p w14:paraId="143A88C3" w14:textId="14850733" w:rsidR="003548AB" w:rsidRPr="00E511C9" w:rsidRDefault="003548AB" w:rsidP="00C14817">
            <w:pPr>
              <w:autoSpaceDE w:val="0"/>
              <w:autoSpaceDN w:val="0"/>
              <w:adjustRightInd w:val="0"/>
              <w:jc w:val="center"/>
              <w:rPr>
                <w:b/>
                <w:lang w:eastAsia="en-US"/>
              </w:rPr>
            </w:pPr>
            <w:r>
              <w:rPr>
                <w:b/>
                <w:lang w:eastAsia="en-US"/>
              </w:rPr>
              <w:t>12</w:t>
            </w:r>
          </w:p>
        </w:tc>
        <w:tc>
          <w:tcPr>
            <w:tcW w:w="0" w:type="auto"/>
            <w:vMerge w:val="restart"/>
            <w:tcBorders>
              <w:left w:val="single" w:sz="4" w:space="0" w:color="000000"/>
            </w:tcBorders>
          </w:tcPr>
          <w:p w14:paraId="0D58EA9C" w14:textId="4470991E" w:rsidR="005535B7" w:rsidRPr="00E511C9" w:rsidRDefault="005535B7" w:rsidP="005535B7">
            <w:pPr>
              <w:autoSpaceDE w:val="0"/>
              <w:autoSpaceDN w:val="0"/>
              <w:adjustRightInd w:val="0"/>
              <w:jc w:val="center"/>
              <w:rPr>
                <w:lang w:eastAsia="en-US"/>
              </w:rPr>
            </w:pPr>
            <w:r w:rsidRPr="005535B7">
              <w:rPr>
                <w:lang w:eastAsia="en-US"/>
              </w:rPr>
              <w:t>ОК-01, ОК-02, ОК-04</w:t>
            </w:r>
          </w:p>
          <w:p w14:paraId="249D6D6B" w14:textId="53D37883" w:rsidR="003548AB" w:rsidRPr="00E511C9" w:rsidRDefault="003548AB" w:rsidP="005535B7">
            <w:pPr>
              <w:autoSpaceDE w:val="0"/>
              <w:autoSpaceDN w:val="0"/>
              <w:adjustRightInd w:val="0"/>
              <w:jc w:val="center"/>
              <w:rPr>
                <w:lang w:eastAsia="en-US"/>
              </w:rPr>
            </w:pPr>
          </w:p>
        </w:tc>
      </w:tr>
      <w:tr w:rsidR="003548AB" w:rsidRPr="00E511C9" w14:paraId="7DEE87E5" w14:textId="77777777" w:rsidTr="006B5736">
        <w:trPr>
          <w:trHeight w:val="1242"/>
        </w:trPr>
        <w:tc>
          <w:tcPr>
            <w:tcW w:w="0" w:type="auto"/>
            <w:tcBorders>
              <w:top w:val="single" w:sz="4" w:space="0" w:color="auto"/>
              <w:left w:val="single" w:sz="4" w:space="0" w:color="auto"/>
              <w:right w:val="single" w:sz="4" w:space="0" w:color="auto"/>
            </w:tcBorders>
          </w:tcPr>
          <w:p w14:paraId="082F1ED9" w14:textId="72796C73" w:rsidR="003548AB" w:rsidRPr="00E511C9"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8.1 </w:t>
            </w:r>
            <w:r w:rsidRPr="00366B6C">
              <w:rPr>
                <w:rFonts w:ascii="Times New Roman CYR" w:hAnsi="Times New Roman CYR" w:cs="Times New Roman CYR"/>
                <w:b/>
                <w:bCs/>
                <w:lang w:eastAsia="en-US"/>
              </w:rPr>
              <w:t>История жизни</w:t>
            </w:r>
            <w:r>
              <w:rPr>
                <w:rFonts w:ascii="Times New Roman CYR" w:hAnsi="Times New Roman CYR" w:cs="Times New Roman CYR"/>
                <w:b/>
                <w:bCs/>
                <w:lang w:eastAsia="en-US"/>
              </w:rPr>
              <w:t xml:space="preserve"> </w:t>
            </w:r>
            <w:r w:rsidRPr="00366B6C">
              <w:rPr>
                <w:rFonts w:ascii="Times New Roman CYR" w:hAnsi="Times New Roman CYR" w:cs="Times New Roman CYR"/>
                <w:b/>
                <w:bCs/>
                <w:lang w:eastAsia="en-US"/>
              </w:rPr>
              <w:t>на Земле и методы её изучения.</w:t>
            </w:r>
            <w:r>
              <w:rPr>
                <w:rFonts w:ascii="Times New Roman CYR" w:hAnsi="Times New Roman CYR" w:cs="Times New Roman CYR"/>
                <w:b/>
                <w:bCs/>
                <w:lang w:eastAsia="en-US"/>
              </w:rPr>
              <w:t xml:space="preserve"> </w:t>
            </w:r>
            <w:r w:rsidRPr="00A9182E">
              <w:rPr>
                <w:rFonts w:ascii="Times New Roman CYR" w:hAnsi="Times New Roman CYR" w:cs="Times New Roman CYR"/>
                <w:b/>
                <w:bCs/>
                <w:lang w:eastAsia="en-US"/>
              </w:rPr>
              <w:t>Гипотезы происхождения жизни на Земле</w:t>
            </w:r>
          </w:p>
        </w:tc>
        <w:tc>
          <w:tcPr>
            <w:tcW w:w="0" w:type="auto"/>
            <w:tcBorders>
              <w:top w:val="single" w:sz="4" w:space="0" w:color="auto"/>
              <w:left w:val="single" w:sz="4" w:space="0" w:color="auto"/>
              <w:right w:val="single" w:sz="4" w:space="0" w:color="auto"/>
            </w:tcBorders>
          </w:tcPr>
          <w:p w14:paraId="12BF1D1D" w14:textId="0DD5FC8B" w:rsidR="003548AB" w:rsidRPr="00A95C3F" w:rsidRDefault="003548AB" w:rsidP="00C14817">
            <w:pPr>
              <w:autoSpaceDE w:val="0"/>
              <w:autoSpaceDN w:val="0"/>
              <w:adjustRightInd w:val="0"/>
              <w:rPr>
                <w:rFonts w:ascii="Times New Roman CYR" w:hAnsi="Times New Roman CYR" w:cs="Times New Roman CYR"/>
                <w:b/>
                <w:bCs/>
                <w:lang w:eastAsia="en-US"/>
              </w:rPr>
            </w:pPr>
            <w:r w:rsidRPr="00A95C3F">
              <w:rPr>
                <w:rFonts w:ascii="Times New Roman CYR" w:hAnsi="Times New Roman CYR" w:cs="Times New Roman CYR"/>
                <w:lang w:eastAsia="en-US"/>
              </w:rPr>
              <w:t xml:space="preserve">Донаучные представления о зарождении жизни. Научные гипотезы возникновения жизни на Земле. </w:t>
            </w:r>
            <w:r>
              <w:rPr>
                <w:rFonts w:ascii="Times New Roman CYR" w:hAnsi="Times New Roman CYR" w:cs="Times New Roman CYR"/>
                <w:lang w:eastAsia="en-US"/>
              </w:rPr>
              <w:t xml:space="preserve">Анализ и оценка основных гипотез происхождения жизни на Земле. </w:t>
            </w:r>
          </w:p>
        </w:tc>
        <w:tc>
          <w:tcPr>
            <w:tcW w:w="0" w:type="auto"/>
            <w:tcBorders>
              <w:top w:val="single" w:sz="4" w:space="0" w:color="auto"/>
              <w:left w:val="single" w:sz="4" w:space="0" w:color="auto"/>
              <w:right w:val="single" w:sz="4" w:space="0" w:color="000000"/>
            </w:tcBorders>
          </w:tcPr>
          <w:p w14:paraId="48CC9071" w14:textId="77777777"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6ACE0DA6" w14:textId="1517F54F" w:rsidR="003548AB" w:rsidRPr="00E511C9" w:rsidRDefault="003548AB" w:rsidP="00C14817">
            <w:pPr>
              <w:autoSpaceDE w:val="0"/>
              <w:autoSpaceDN w:val="0"/>
              <w:adjustRightInd w:val="0"/>
              <w:jc w:val="center"/>
              <w:rPr>
                <w:lang w:eastAsia="en-US"/>
              </w:rPr>
            </w:pPr>
          </w:p>
        </w:tc>
      </w:tr>
      <w:tr w:rsidR="003548AB" w:rsidRPr="00E511C9" w14:paraId="2EA0D883" w14:textId="77777777" w:rsidTr="006B5736">
        <w:trPr>
          <w:trHeight w:val="705"/>
        </w:trPr>
        <w:tc>
          <w:tcPr>
            <w:tcW w:w="0" w:type="auto"/>
            <w:tcBorders>
              <w:top w:val="single" w:sz="4" w:space="0" w:color="auto"/>
              <w:left w:val="single" w:sz="4" w:space="0" w:color="auto"/>
              <w:right w:val="single" w:sz="4" w:space="0" w:color="auto"/>
            </w:tcBorders>
          </w:tcPr>
          <w:p w14:paraId="37F81903" w14:textId="091EEB3F" w:rsidR="003548AB" w:rsidRPr="00366B6C"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8.2 Основные этапы эволюции растительного и животного мира. Развитие жизни по эрам и периодам</w:t>
            </w:r>
          </w:p>
        </w:tc>
        <w:tc>
          <w:tcPr>
            <w:tcW w:w="0" w:type="auto"/>
            <w:tcBorders>
              <w:top w:val="single" w:sz="4" w:space="0" w:color="auto"/>
              <w:left w:val="single" w:sz="4" w:space="0" w:color="auto"/>
              <w:bottom w:val="single" w:sz="4" w:space="0" w:color="auto"/>
              <w:right w:val="single" w:sz="4" w:space="0" w:color="auto"/>
            </w:tcBorders>
          </w:tcPr>
          <w:p w14:paraId="43E4690C" w14:textId="62365759" w:rsidR="003548AB" w:rsidRPr="00366B6C" w:rsidRDefault="003548AB" w:rsidP="00C14817">
            <w:pPr>
              <w:autoSpaceDE w:val="0"/>
              <w:autoSpaceDN w:val="0"/>
              <w:adjustRightInd w:val="0"/>
              <w:rPr>
                <w:rFonts w:ascii="Times New Roman CYR" w:hAnsi="Times New Roman CYR" w:cs="Times New Roman CYR"/>
                <w:lang w:eastAsia="en-US"/>
              </w:rPr>
            </w:pPr>
            <w:r w:rsidRPr="00366B6C">
              <w:rPr>
                <w:rFonts w:ascii="Times New Roman CYR" w:hAnsi="Times New Roman CYR" w:cs="Times New Roman CYR"/>
                <w:lang w:eastAsia="en-US"/>
              </w:rPr>
              <w:t>Развитие жизни на Земле по эрам и периодам</w:t>
            </w:r>
            <w:r>
              <w:rPr>
                <w:rFonts w:ascii="Times New Roman CYR" w:hAnsi="Times New Roman CYR" w:cs="Times New Roman CYR"/>
                <w:lang w:eastAsia="en-US"/>
              </w:rPr>
              <w:t xml:space="preserve">. </w:t>
            </w:r>
            <w:r w:rsidRPr="00366B6C">
              <w:rPr>
                <w:rFonts w:ascii="Times New Roman CYR" w:hAnsi="Times New Roman CYR" w:cs="Times New Roman CYR"/>
                <w:lang w:eastAsia="en-US"/>
              </w:rPr>
              <w:t>Характеристика климата и</w:t>
            </w:r>
            <w:r>
              <w:rPr>
                <w:rFonts w:ascii="Times New Roman CYR" w:hAnsi="Times New Roman CYR" w:cs="Times New Roman CYR"/>
                <w:lang w:eastAsia="en-US"/>
              </w:rPr>
              <w:t xml:space="preserve"> </w:t>
            </w:r>
            <w:r w:rsidRPr="00366B6C">
              <w:rPr>
                <w:rFonts w:ascii="Times New Roman CYR" w:hAnsi="Times New Roman CYR" w:cs="Times New Roman CYR"/>
                <w:lang w:eastAsia="en-US"/>
              </w:rPr>
              <w:t>геологических процессов. Основные этапы эволюции растительного и животного мира. Ароморфозы</w:t>
            </w:r>
            <w:r>
              <w:rPr>
                <w:rFonts w:ascii="Times New Roman CYR" w:hAnsi="Times New Roman CYR" w:cs="Times New Roman CYR"/>
                <w:lang w:eastAsia="en-US"/>
              </w:rPr>
              <w:t xml:space="preserve"> </w:t>
            </w:r>
            <w:r w:rsidRPr="00366B6C">
              <w:rPr>
                <w:rFonts w:ascii="Times New Roman CYR" w:hAnsi="Times New Roman CYR" w:cs="Times New Roman CYR"/>
                <w:lang w:eastAsia="en-US"/>
              </w:rPr>
              <w:t>у растений и животных. Появление, расцвет и вымирание групп живых организмов.</w:t>
            </w:r>
            <w:r w:rsidRPr="004F5D53">
              <w:rPr>
                <w:b/>
                <w:i/>
                <w:iCs/>
              </w:rPr>
              <w:t xml:space="preserve"> </w:t>
            </w:r>
          </w:p>
        </w:tc>
        <w:tc>
          <w:tcPr>
            <w:tcW w:w="0" w:type="auto"/>
            <w:tcBorders>
              <w:top w:val="single" w:sz="4" w:space="0" w:color="auto"/>
              <w:left w:val="single" w:sz="4" w:space="0" w:color="auto"/>
              <w:bottom w:val="single" w:sz="4" w:space="0" w:color="auto"/>
              <w:right w:val="single" w:sz="4" w:space="0" w:color="000000"/>
            </w:tcBorders>
          </w:tcPr>
          <w:p w14:paraId="2C9ECCD9" w14:textId="5E1B30E0"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6325725A" w14:textId="7A83D612" w:rsidR="003548AB" w:rsidRPr="00E511C9" w:rsidRDefault="003548AB" w:rsidP="00C14817">
            <w:pPr>
              <w:autoSpaceDE w:val="0"/>
              <w:autoSpaceDN w:val="0"/>
              <w:adjustRightInd w:val="0"/>
              <w:jc w:val="center"/>
              <w:rPr>
                <w:lang w:eastAsia="en-US"/>
              </w:rPr>
            </w:pPr>
          </w:p>
        </w:tc>
      </w:tr>
      <w:tr w:rsidR="003548AB" w:rsidRPr="00E511C9" w14:paraId="2C0F4563" w14:textId="77777777" w:rsidTr="006B5736">
        <w:trPr>
          <w:trHeight w:val="566"/>
        </w:trPr>
        <w:tc>
          <w:tcPr>
            <w:tcW w:w="0" w:type="auto"/>
            <w:tcBorders>
              <w:top w:val="single" w:sz="4" w:space="0" w:color="000000"/>
              <w:bottom w:val="single" w:sz="4" w:space="0" w:color="000000"/>
              <w:right w:val="single" w:sz="4" w:space="0" w:color="auto"/>
            </w:tcBorders>
          </w:tcPr>
          <w:p w14:paraId="418CCD7A" w14:textId="0D06FB2D" w:rsidR="003548AB" w:rsidRPr="00366B6C"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lastRenderedPageBreak/>
              <w:t xml:space="preserve">8.3 </w:t>
            </w:r>
            <w:r w:rsidRPr="00366B6C">
              <w:rPr>
                <w:rFonts w:ascii="Times New Roman CYR" w:hAnsi="Times New Roman CYR" w:cs="Times New Roman CYR"/>
                <w:b/>
                <w:bCs/>
                <w:lang w:eastAsia="en-US"/>
              </w:rPr>
              <w:t>Современная система</w:t>
            </w:r>
          </w:p>
          <w:p w14:paraId="51B38D72" w14:textId="77777777" w:rsidR="003548AB" w:rsidRPr="00E511C9" w:rsidRDefault="003548AB" w:rsidP="00C14817">
            <w:pPr>
              <w:autoSpaceDE w:val="0"/>
              <w:autoSpaceDN w:val="0"/>
              <w:adjustRightInd w:val="0"/>
              <w:rPr>
                <w:rFonts w:ascii="Times New Roman CYR" w:hAnsi="Times New Roman CYR" w:cs="Times New Roman CYR"/>
                <w:b/>
                <w:bCs/>
                <w:lang w:eastAsia="en-US"/>
              </w:rPr>
            </w:pPr>
            <w:r w:rsidRPr="00366B6C">
              <w:rPr>
                <w:rFonts w:ascii="Times New Roman CYR" w:hAnsi="Times New Roman CYR" w:cs="Times New Roman CYR"/>
                <w:b/>
                <w:bCs/>
                <w:lang w:eastAsia="en-US"/>
              </w:rPr>
              <w:t>органического мира</w:t>
            </w:r>
          </w:p>
        </w:tc>
        <w:tc>
          <w:tcPr>
            <w:tcW w:w="0" w:type="auto"/>
            <w:tcBorders>
              <w:top w:val="single" w:sz="4" w:space="0" w:color="000000"/>
              <w:left w:val="single" w:sz="4" w:space="0" w:color="auto"/>
              <w:right w:val="single" w:sz="4" w:space="0" w:color="000000"/>
            </w:tcBorders>
          </w:tcPr>
          <w:p w14:paraId="70463D3B" w14:textId="77777777" w:rsidR="003548AB" w:rsidRPr="00E511C9" w:rsidRDefault="003548AB" w:rsidP="00C14817">
            <w:pPr>
              <w:autoSpaceDE w:val="0"/>
              <w:autoSpaceDN w:val="0"/>
              <w:adjustRightInd w:val="0"/>
              <w:rPr>
                <w:rFonts w:ascii="Times New Roman CYR" w:hAnsi="Times New Roman CYR" w:cs="Times New Roman CYR"/>
                <w:lang w:eastAsia="en-US"/>
              </w:rPr>
            </w:pPr>
            <w:r w:rsidRPr="00366B6C">
              <w:rPr>
                <w:rFonts w:ascii="Times New Roman CYR" w:hAnsi="Times New Roman CYR" w:cs="Times New Roman CYR"/>
                <w:lang w:eastAsia="en-US"/>
              </w:rPr>
              <w:t>Система органического мира как отражение эволюции. Основные</w:t>
            </w:r>
            <w:r>
              <w:rPr>
                <w:rFonts w:ascii="Times New Roman CYR" w:hAnsi="Times New Roman CYR" w:cs="Times New Roman CYR"/>
                <w:lang w:eastAsia="en-US"/>
              </w:rPr>
              <w:t xml:space="preserve"> </w:t>
            </w:r>
            <w:r w:rsidRPr="00366B6C">
              <w:rPr>
                <w:rFonts w:ascii="Times New Roman CYR" w:hAnsi="Times New Roman CYR" w:cs="Times New Roman CYR"/>
                <w:lang w:eastAsia="en-US"/>
              </w:rPr>
              <w:t>систематические группы организмов.</w:t>
            </w:r>
          </w:p>
        </w:tc>
        <w:tc>
          <w:tcPr>
            <w:tcW w:w="0" w:type="auto"/>
            <w:tcBorders>
              <w:top w:val="single" w:sz="4" w:space="0" w:color="000000"/>
              <w:left w:val="single" w:sz="4" w:space="0" w:color="000000"/>
              <w:right w:val="single" w:sz="4" w:space="0" w:color="000000"/>
            </w:tcBorders>
          </w:tcPr>
          <w:p w14:paraId="51A7F313" w14:textId="2700E31C"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3324F672" w14:textId="152DD24A" w:rsidR="003548AB" w:rsidRPr="00E511C9" w:rsidRDefault="003548AB" w:rsidP="00C14817">
            <w:pPr>
              <w:autoSpaceDE w:val="0"/>
              <w:autoSpaceDN w:val="0"/>
              <w:adjustRightInd w:val="0"/>
              <w:jc w:val="center"/>
              <w:rPr>
                <w:lang w:eastAsia="en-US"/>
              </w:rPr>
            </w:pPr>
          </w:p>
        </w:tc>
      </w:tr>
      <w:tr w:rsidR="003548AB" w:rsidRPr="00E511C9" w14:paraId="357EC501" w14:textId="77777777" w:rsidTr="006B5736">
        <w:trPr>
          <w:trHeight w:val="1426"/>
        </w:trPr>
        <w:tc>
          <w:tcPr>
            <w:tcW w:w="0" w:type="auto"/>
            <w:tcBorders>
              <w:top w:val="single" w:sz="4" w:space="0" w:color="000000"/>
              <w:right w:val="single" w:sz="4" w:space="0" w:color="auto"/>
            </w:tcBorders>
          </w:tcPr>
          <w:p w14:paraId="60E5B5DD" w14:textId="7C33F726" w:rsidR="003548AB" w:rsidRPr="00366B6C"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8.4 </w:t>
            </w:r>
            <w:r w:rsidRPr="00366B6C">
              <w:rPr>
                <w:rFonts w:ascii="Times New Roman CYR" w:hAnsi="Times New Roman CYR" w:cs="Times New Roman CYR"/>
                <w:b/>
                <w:bCs/>
                <w:lang w:eastAsia="en-US"/>
              </w:rPr>
              <w:t>Эволюция человека (антропогенез)</w:t>
            </w:r>
          </w:p>
        </w:tc>
        <w:tc>
          <w:tcPr>
            <w:tcW w:w="0" w:type="auto"/>
            <w:tcBorders>
              <w:top w:val="single" w:sz="4" w:space="0" w:color="000000"/>
              <w:left w:val="single" w:sz="4" w:space="0" w:color="auto"/>
              <w:right w:val="single" w:sz="4" w:space="0" w:color="000000"/>
            </w:tcBorders>
          </w:tcPr>
          <w:p w14:paraId="677EC363" w14:textId="755177B3" w:rsidR="003548AB" w:rsidRPr="00A9182E" w:rsidRDefault="003548AB" w:rsidP="00C14817">
            <w:pPr>
              <w:autoSpaceDE w:val="0"/>
              <w:autoSpaceDN w:val="0"/>
              <w:adjustRightInd w:val="0"/>
              <w:rPr>
                <w:rFonts w:ascii="Times New Roman CYR" w:hAnsi="Times New Roman CYR" w:cs="Times New Roman CYR"/>
                <w:b/>
                <w:bCs/>
                <w:lang w:eastAsia="en-US"/>
              </w:rPr>
            </w:pPr>
            <w:r w:rsidRPr="00A9182E">
              <w:rPr>
                <w:rFonts w:ascii="Times New Roman CYR" w:hAnsi="Times New Roman CYR" w:cs="Times New Roman CYR"/>
                <w:lang w:eastAsia="en-US"/>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tc>
        <w:tc>
          <w:tcPr>
            <w:tcW w:w="0" w:type="auto"/>
            <w:tcBorders>
              <w:top w:val="single" w:sz="4" w:space="0" w:color="000000"/>
              <w:left w:val="single" w:sz="4" w:space="0" w:color="000000"/>
              <w:right w:val="single" w:sz="4" w:space="0" w:color="000000"/>
            </w:tcBorders>
          </w:tcPr>
          <w:p w14:paraId="051AA095" w14:textId="4DB041AA"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698F3204" w14:textId="63F0FC79" w:rsidR="003548AB" w:rsidRPr="00E511C9" w:rsidRDefault="003548AB" w:rsidP="00C14817">
            <w:pPr>
              <w:autoSpaceDE w:val="0"/>
              <w:autoSpaceDN w:val="0"/>
              <w:adjustRightInd w:val="0"/>
              <w:jc w:val="center"/>
              <w:rPr>
                <w:lang w:eastAsia="en-US"/>
              </w:rPr>
            </w:pPr>
          </w:p>
        </w:tc>
      </w:tr>
      <w:tr w:rsidR="003548AB" w:rsidRPr="00E511C9" w14:paraId="32711FA3" w14:textId="77777777" w:rsidTr="006B5736">
        <w:trPr>
          <w:trHeight w:val="473"/>
        </w:trPr>
        <w:tc>
          <w:tcPr>
            <w:tcW w:w="0" w:type="auto"/>
            <w:tcBorders>
              <w:top w:val="single" w:sz="4" w:space="0" w:color="000000"/>
              <w:right w:val="single" w:sz="4" w:space="0" w:color="auto"/>
            </w:tcBorders>
          </w:tcPr>
          <w:p w14:paraId="6E76FA36" w14:textId="61FE7C63" w:rsidR="003548AB" w:rsidRPr="00366B6C"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8.5 </w:t>
            </w:r>
            <w:r w:rsidRPr="009F486C">
              <w:rPr>
                <w:rFonts w:ascii="Times New Roman CYR" w:hAnsi="Times New Roman CYR" w:cs="Times New Roman CYR"/>
                <w:b/>
                <w:bCs/>
                <w:lang w:eastAsia="en-US"/>
              </w:rPr>
              <w:t>Движущие силы (факторы) антропогенеза</w:t>
            </w:r>
          </w:p>
          <w:p w14:paraId="6569DB35" w14:textId="77777777" w:rsidR="003548AB" w:rsidRPr="00366B6C" w:rsidRDefault="003548AB" w:rsidP="00C14817">
            <w:pPr>
              <w:autoSpaceDE w:val="0"/>
              <w:autoSpaceDN w:val="0"/>
              <w:adjustRightInd w:val="0"/>
              <w:rPr>
                <w:rFonts w:ascii="Times New Roman CYR" w:hAnsi="Times New Roman CYR" w:cs="Times New Roman CYR"/>
                <w:b/>
                <w:bCs/>
                <w:lang w:eastAsia="en-US"/>
              </w:rPr>
            </w:pPr>
            <w:r w:rsidRPr="009F486C">
              <w:rPr>
                <w:rFonts w:ascii="Times New Roman CYR" w:hAnsi="Times New Roman CYR" w:cs="Times New Roman CYR"/>
                <w:b/>
                <w:bCs/>
                <w:lang w:eastAsia="en-US"/>
              </w:rPr>
              <w:t>Основные стадии эволюции человека</w:t>
            </w:r>
            <w:r>
              <w:rPr>
                <w:rFonts w:ascii="Times New Roman CYR" w:hAnsi="Times New Roman CYR" w:cs="Times New Roman CYR"/>
                <w:b/>
                <w:bCs/>
                <w:lang w:eastAsia="en-US"/>
              </w:rPr>
              <w:t xml:space="preserve">. </w:t>
            </w:r>
          </w:p>
        </w:tc>
        <w:tc>
          <w:tcPr>
            <w:tcW w:w="0" w:type="auto"/>
            <w:tcBorders>
              <w:top w:val="single" w:sz="4" w:space="0" w:color="000000"/>
              <w:left w:val="single" w:sz="4" w:space="0" w:color="auto"/>
              <w:right w:val="single" w:sz="4" w:space="0" w:color="000000"/>
            </w:tcBorders>
          </w:tcPr>
          <w:p w14:paraId="290B682E" w14:textId="77777777" w:rsidR="003548AB" w:rsidRPr="009F486C" w:rsidRDefault="003548AB" w:rsidP="00C14817">
            <w:pPr>
              <w:autoSpaceDE w:val="0"/>
              <w:autoSpaceDN w:val="0"/>
              <w:adjustRightInd w:val="0"/>
              <w:rPr>
                <w:rFonts w:ascii="Times New Roman CYR" w:hAnsi="Times New Roman CYR" w:cs="Times New Roman CYR"/>
                <w:lang w:eastAsia="en-US"/>
              </w:rPr>
            </w:pPr>
            <w:r w:rsidRPr="009F486C">
              <w:rPr>
                <w:rFonts w:ascii="Times New Roman CYR" w:hAnsi="Times New Roman CYR" w:cs="Times New Roman CYR"/>
                <w:lang w:eastAsia="en-US"/>
              </w:rPr>
              <w:t>Движущие силы (факторы) антропогенеза. Наследственная</w:t>
            </w:r>
          </w:p>
          <w:p w14:paraId="35A88414" w14:textId="77777777" w:rsidR="003548AB" w:rsidRPr="009F486C" w:rsidRDefault="003548AB" w:rsidP="00C14817">
            <w:pPr>
              <w:autoSpaceDE w:val="0"/>
              <w:autoSpaceDN w:val="0"/>
              <w:adjustRightInd w:val="0"/>
              <w:rPr>
                <w:rFonts w:ascii="Times New Roman CYR" w:hAnsi="Times New Roman CYR" w:cs="Times New Roman CYR"/>
                <w:lang w:eastAsia="en-US"/>
              </w:rPr>
            </w:pPr>
            <w:r w:rsidRPr="009F486C">
              <w:rPr>
                <w:rFonts w:ascii="Times New Roman CYR" w:hAnsi="Times New Roman CYR" w:cs="Times New Roman CYR"/>
                <w:lang w:eastAsia="en-US"/>
              </w:rPr>
              <w:t>изменчивость и естественный отбор. Общественный образ жизни, изготовление орудий труда, мышление, речь.</w:t>
            </w:r>
          </w:p>
          <w:p w14:paraId="1CDFC52A" w14:textId="3E0F0B6E" w:rsidR="003548AB" w:rsidRPr="009F486C" w:rsidRDefault="003548AB" w:rsidP="00C14817">
            <w:pPr>
              <w:autoSpaceDE w:val="0"/>
              <w:autoSpaceDN w:val="0"/>
              <w:adjustRightInd w:val="0"/>
              <w:rPr>
                <w:rFonts w:ascii="Times New Roman CYR" w:hAnsi="Times New Roman CYR" w:cs="Times New Roman CYR"/>
                <w:lang w:eastAsia="en-US"/>
              </w:rPr>
            </w:pPr>
            <w:r w:rsidRPr="009F486C">
              <w:rPr>
                <w:rFonts w:ascii="Times New Roman CYR" w:hAnsi="Times New Roman CYR" w:cs="Times New Roman CYR"/>
                <w:lang w:eastAsia="en-US"/>
              </w:rPr>
              <w:t>Основные стадии и ветви эволюции человека</w:t>
            </w:r>
            <w:r>
              <w:rPr>
                <w:rFonts w:ascii="Times New Roman CYR" w:hAnsi="Times New Roman CYR" w:cs="Times New Roman CYR"/>
                <w:lang w:eastAsia="en-US"/>
              </w:rPr>
              <w:t>.</w:t>
            </w:r>
            <w:r>
              <w:t xml:space="preserve"> </w:t>
            </w:r>
            <w:r w:rsidRPr="009F486C">
              <w:rPr>
                <w:rFonts w:ascii="Times New Roman CYR" w:hAnsi="Times New Roman CYR" w:cs="Times New Roman CYR"/>
                <w:lang w:eastAsia="en-US"/>
              </w:rPr>
              <w:t>Находки ископаемых останков, время существования, область распространения, объём головного мозга, образ жизни, орудия.</w:t>
            </w:r>
            <w:r>
              <w:rPr>
                <w:b/>
                <w:bCs/>
                <w:i/>
                <w:iCs/>
              </w:rPr>
              <w:t xml:space="preserve"> </w:t>
            </w:r>
          </w:p>
        </w:tc>
        <w:tc>
          <w:tcPr>
            <w:tcW w:w="0" w:type="auto"/>
            <w:tcBorders>
              <w:top w:val="single" w:sz="4" w:space="0" w:color="000000"/>
              <w:left w:val="single" w:sz="4" w:space="0" w:color="000000"/>
              <w:right w:val="single" w:sz="4" w:space="0" w:color="000000"/>
            </w:tcBorders>
          </w:tcPr>
          <w:p w14:paraId="4F9BA430" w14:textId="45A27C30"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20F6ADAA" w14:textId="43F41E6A" w:rsidR="003548AB" w:rsidRPr="00E511C9" w:rsidRDefault="003548AB" w:rsidP="00C14817">
            <w:pPr>
              <w:autoSpaceDE w:val="0"/>
              <w:autoSpaceDN w:val="0"/>
              <w:adjustRightInd w:val="0"/>
              <w:jc w:val="center"/>
              <w:rPr>
                <w:lang w:eastAsia="en-US"/>
              </w:rPr>
            </w:pPr>
          </w:p>
        </w:tc>
      </w:tr>
      <w:tr w:rsidR="003548AB" w:rsidRPr="00E511C9" w14:paraId="77999834" w14:textId="77777777" w:rsidTr="006B5736">
        <w:trPr>
          <w:trHeight w:val="566"/>
        </w:trPr>
        <w:tc>
          <w:tcPr>
            <w:tcW w:w="0" w:type="auto"/>
            <w:tcBorders>
              <w:top w:val="single" w:sz="4" w:space="0" w:color="000000"/>
              <w:bottom w:val="single" w:sz="4" w:space="0" w:color="000000"/>
              <w:right w:val="single" w:sz="4" w:space="0" w:color="auto"/>
            </w:tcBorders>
          </w:tcPr>
          <w:p w14:paraId="38D771A1" w14:textId="68054EB1" w:rsidR="003548AB" w:rsidRPr="00F5052C"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8.6 </w:t>
            </w:r>
            <w:r w:rsidRPr="00F5052C">
              <w:rPr>
                <w:rFonts w:ascii="Times New Roman CYR" w:hAnsi="Times New Roman CYR" w:cs="Times New Roman CYR"/>
                <w:b/>
                <w:bCs/>
                <w:lang w:eastAsia="en-US"/>
              </w:rPr>
              <w:t>Человеческие расы и природные</w:t>
            </w:r>
          </w:p>
          <w:p w14:paraId="3C2EF6EB" w14:textId="77777777" w:rsidR="003548AB" w:rsidRPr="009F486C" w:rsidRDefault="003548AB" w:rsidP="00C14817">
            <w:pPr>
              <w:autoSpaceDE w:val="0"/>
              <w:autoSpaceDN w:val="0"/>
              <w:adjustRightInd w:val="0"/>
              <w:rPr>
                <w:rFonts w:ascii="Times New Roman CYR" w:hAnsi="Times New Roman CYR" w:cs="Times New Roman CYR"/>
                <w:b/>
                <w:bCs/>
                <w:lang w:eastAsia="en-US"/>
              </w:rPr>
            </w:pPr>
            <w:r w:rsidRPr="00F5052C">
              <w:rPr>
                <w:rFonts w:ascii="Times New Roman CYR" w:hAnsi="Times New Roman CYR" w:cs="Times New Roman CYR"/>
                <w:b/>
                <w:bCs/>
                <w:lang w:eastAsia="en-US"/>
              </w:rPr>
              <w:t>адаптации человека</w:t>
            </w:r>
          </w:p>
        </w:tc>
        <w:tc>
          <w:tcPr>
            <w:tcW w:w="0" w:type="auto"/>
            <w:tcBorders>
              <w:top w:val="single" w:sz="4" w:space="0" w:color="000000"/>
              <w:left w:val="single" w:sz="4" w:space="0" w:color="auto"/>
              <w:right w:val="single" w:sz="4" w:space="0" w:color="000000"/>
            </w:tcBorders>
          </w:tcPr>
          <w:p w14:paraId="70C36F82" w14:textId="71E37511" w:rsidR="003548AB" w:rsidRPr="009F486C" w:rsidRDefault="003548AB" w:rsidP="00C14817">
            <w:pPr>
              <w:autoSpaceDE w:val="0"/>
              <w:autoSpaceDN w:val="0"/>
              <w:adjustRightInd w:val="0"/>
              <w:rPr>
                <w:rFonts w:ascii="Times New Roman CYR" w:hAnsi="Times New Roman CYR" w:cs="Times New Roman CYR"/>
                <w:lang w:eastAsia="en-US"/>
              </w:rPr>
            </w:pPr>
            <w:r w:rsidRPr="009F486C">
              <w:rPr>
                <w:rFonts w:ascii="Times New Roman CYR" w:hAnsi="Times New Roman CYR" w:cs="Times New Roman CYR"/>
                <w:lang w:eastAsia="en-US"/>
              </w:rPr>
              <w:t>Человеческие расы. Основные большие расы</w:t>
            </w:r>
            <w:r>
              <w:rPr>
                <w:rFonts w:ascii="Times New Roman CYR" w:hAnsi="Times New Roman CYR" w:cs="Times New Roman CYR"/>
                <w:lang w:eastAsia="en-US"/>
              </w:rPr>
              <w:t xml:space="preserve">. </w:t>
            </w:r>
            <w:r w:rsidRPr="009F486C">
              <w:rPr>
                <w:rFonts w:ascii="Times New Roman CYR" w:hAnsi="Times New Roman CYR" w:cs="Times New Roman CYR"/>
                <w:lang w:eastAsia="en-US"/>
              </w:rPr>
              <w:t>Черты приспособленности представителей человеческих</w:t>
            </w:r>
            <w:r>
              <w:rPr>
                <w:rFonts w:ascii="Times New Roman CYR" w:hAnsi="Times New Roman CYR" w:cs="Times New Roman CYR"/>
                <w:lang w:eastAsia="en-US"/>
              </w:rPr>
              <w:t xml:space="preserve"> </w:t>
            </w:r>
            <w:r w:rsidRPr="009F486C">
              <w:rPr>
                <w:rFonts w:ascii="Times New Roman CYR" w:hAnsi="Times New Roman CYR" w:cs="Times New Roman CYR"/>
                <w:lang w:eastAsia="en-US"/>
              </w:rPr>
              <w:t>рас</w:t>
            </w:r>
            <w:r>
              <w:rPr>
                <w:rFonts w:ascii="Times New Roman CYR" w:hAnsi="Times New Roman CYR" w:cs="Times New Roman CYR"/>
                <w:lang w:eastAsia="en-US"/>
              </w:rPr>
              <w:t xml:space="preserve"> </w:t>
            </w:r>
            <w:r w:rsidRPr="009F486C">
              <w:rPr>
                <w:rFonts w:ascii="Times New Roman CYR" w:hAnsi="Times New Roman CYR" w:cs="Times New Roman CYR"/>
                <w:lang w:eastAsia="en-US"/>
              </w:rPr>
              <w:t>к условиям существования. Единство человеческих рас. Критика социального дарвинизма и расизма.</w:t>
            </w:r>
            <w:r w:rsidRPr="004F5D53">
              <w:rPr>
                <w:b/>
                <w:i/>
                <w:iCs/>
              </w:rPr>
              <w:t xml:space="preserve"> </w:t>
            </w:r>
          </w:p>
        </w:tc>
        <w:tc>
          <w:tcPr>
            <w:tcW w:w="0" w:type="auto"/>
            <w:tcBorders>
              <w:top w:val="single" w:sz="4" w:space="0" w:color="000000"/>
              <w:left w:val="single" w:sz="4" w:space="0" w:color="000000"/>
              <w:right w:val="single" w:sz="4" w:space="0" w:color="000000"/>
            </w:tcBorders>
          </w:tcPr>
          <w:p w14:paraId="1499BBC6" w14:textId="0F99E20E"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000000"/>
            </w:tcBorders>
          </w:tcPr>
          <w:p w14:paraId="68C563FC" w14:textId="6E435334" w:rsidR="003548AB" w:rsidRPr="00E511C9" w:rsidRDefault="003548AB" w:rsidP="00C14817">
            <w:pPr>
              <w:autoSpaceDE w:val="0"/>
              <w:autoSpaceDN w:val="0"/>
              <w:adjustRightInd w:val="0"/>
              <w:jc w:val="center"/>
              <w:rPr>
                <w:lang w:eastAsia="en-US"/>
              </w:rPr>
            </w:pPr>
          </w:p>
        </w:tc>
      </w:tr>
      <w:tr w:rsidR="003548AB" w:rsidRPr="00E511C9" w14:paraId="559B9A3B" w14:textId="77777777" w:rsidTr="00D26564">
        <w:trPr>
          <w:trHeight w:val="263"/>
        </w:trPr>
        <w:tc>
          <w:tcPr>
            <w:tcW w:w="0" w:type="auto"/>
            <w:gridSpan w:val="2"/>
            <w:tcBorders>
              <w:top w:val="single" w:sz="4" w:space="0" w:color="000000"/>
              <w:bottom w:val="single" w:sz="4" w:space="0" w:color="000000"/>
              <w:right w:val="single" w:sz="4" w:space="0" w:color="auto"/>
            </w:tcBorders>
          </w:tcPr>
          <w:p w14:paraId="5A71050A" w14:textId="57C0E1D9" w:rsidR="003548AB" w:rsidRPr="00E511C9" w:rsidRDefault="003548AB" w:rsidP="00C14817">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 xml:space="preserve">9. </w:t>
            </w:r>
            <w:r w:rsidRPr="009F486C">
              <w:rPr>
                <w:rFonts w:ascii="Times New Roman CYR" w:hAnsi="Times New Roman CYR" w:cs="Times New Roman CYR"/>
                <w:b/>
                <w:bCs/>
                <w:lang w:eastAsia="en-US"/>
              </w:rPr>
              <w:t>Организмы и окружающая среда</w:t>
            </w:r>
          </w:p>
        </w:tc>
        <w:tc>
          <w:tcPr>
            <w:tcW w:w="0" w:type="auto"/>
            <w:tcBorders>
              <w:top w:val="single" w:sz="4" w:space="0" w:color="auto"/>
              <w:left w:val="single" w:sz="4" w:space="0" w:color="auto"/>
              <w:bottom w:val="single" w:sz="4" w:space="0" w:color="auto"/>
              <w:right w:val="single" w:sz="4" w:space="0" w:color="auto"/>
            </w:tcBorders>
          </w:tcPr>
          <w:p w14:paraId="3CDB3E1B" w14:textId="03F01A17" w:rsidR="003548AB" w:rsidRPr="00E511C9" w:rsidRDefault="003548AB" w:rsidP="00C14817">
            <w:pPr>
              <w:autoSpaceDE w:val="0"/>
              <w:autoSpaceDN w:val="0"/>
              <w:adjustRightInd w:val="0"/>
              <w:jc w:val="center"/>
              <w:rPr>
                <w:b/>
                <w:lang w:eastAsia="en-US"/>
              </w:rPr>
            </w:pPr>
            <w:r>
              <w:rPr>
                <w:b/>
                <w:lang w:eastAsia="en-US"/>
              </w:rPr>
              <w:t>1</w:t>
            </w:r>
            <w:r w:rsidR="006058AA">
              <w:rPr>
                <w:b/>
                <w:lang w:eastAsia="en-US"/>
              </w:rPr>
              <w:t>4</w:t>
            </w:r>
          </w:p>
        </w:tc>
        <w:tc>
          <w:tcPr>
            <w:tcW w:w="0" w:type="auto"/>
            <w:vMerge w:val="restart"/>
            <w:tcBorders>
              <w:top w:val="single" w:sz="4" w:space="0" w:color="auto"/>
              <w:left w:val="single" w:sz="4" w:space="0" w:color="auto"/>
              <w:right w:val="single" w:sz="4" w:space="0" w:color="auto"/>
            </w:tcBorders>
          </w:tcPr>
          <w:p w14:paraId="2D263BFA" w14:textId="77777777" w:rsidR="005535B7" w:rsidRPr="005535B7" w:rsidRDefault="005535B7" w:rsidP="005535B7">
            <w:pPr>
              <w:autoSpaceDE w:val="0"/>
              <w:autoSpaceDN w:val="0"/>
              <w:adjustRightInd w:val="0"/>
              <w:jc w:val="center"/>
              <w:rPr>
                <w:lang w:eastAsia="en-US"/>
              </w:rPr>
            </w:pPr>
            <w:r w:rsidRPr="005535B7">
              <w:rPr>
                <w:lang w:eastAsia="en-US"/>
              </w:rPr>
              <w:t>ОК-01, ОК-02, ОК-04, ОК-07</w:t>
            </w:r>
          </w:p>
          <w:p w14:paraId="41EA53BF" w14:textId="2ED7BCE3" w:rsidR="003548AB" w:rsidRPr="00E511C9" w:rsidRDefault="005535B7" w:rsidP="005535B7">
            <w:pPr>
              <w:autoSpaceDE w:val="0"/>
              <w:autoSpaceDN w:val="0"/>
              <w:adjustRightInd w:val="0"/>
              <w:jc w:val="center"/>
              <w:rPr>
                <w:lang w:eastAsia="en-US"/>
              </w:rPr>
            </w:pPr>
            <w:r w:rsidRPr="005535B7">
              <w:rPr>
                <w:lang w:eastAsia="en-US"/>
              </w:rPr>
              <w:t>ПК-1.1, ПК-1.3</w:t>
            </w:r>
          </w:p>
        </w:tc>
      </w:tr>
      <w:tr w:rsidR="003548AB" w:rsidRPr="00E511C9" w14:paraId="79DAC18D" w14:textId="77777777" w:rsidTr="00D26564">
        <w:trPr>
          <w:trHeight w:val="983"/>
        </w:trPr>
        <w:tc>
          <w:tcPr>
            <w:tcW w:w="0" w:type="auto"/>
            <w:tcBorders>
              <w:top w:val="single" w:sz="4" w:space="0" w:color="000000"/>
              <w:bottom w:val="single" w:sz="4" w:space="0" w:color="000000"/>
              <w:right w:val="single" w:sz="4" w:space="0" w:color="auto"/>
            </w:tcBorders>
          </w:tcPr>
          <w:p w14:paraId="4D78AD16" w14:textId="1717F74F" w:rsidR="003548AB" w:rsidRPr="005071E9"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9.1 </w:t>
            </w:r>
            <w:r w:rsidRPr="009F486C">
              <w:rPr>
                <w:rFonts w:ascii="Times New Roman CYR" w:hAnsi="Times New Roman CYR" w:cs="Times New Roman CYR"/>
                <w:b/>
                <w:bCs/>
                <w:lang w:eastAsia="en-US"/>
              </w:rPr>
              <w:t xml:space="preserve">Экология как наука </w:t>
            </w:r>
          </w:p>
        </w:tc>
        <w:tc>
          <w:tcPr>
            <w:tcW w:w="0" w:type="auto"/>
            <w:tcBorders>
              <w:top w:val="single" w:sz="4" w:space="0" w:color="auto"/>
              <w:left w:val="single" w:sz="4" w:space="0" w:color="auto"/>
              <w:bottom w:val="single" w:sz="4" w:space="0" w:color="auto"/>
              <w:right w:val="single" w:sz="4" w:space="0" w:color="auto"/>
            </w:tcBorders>
          </w:tcPr>
          <w:p w14:paraId="57599C83" w14:textId="55D89BF2" w:rsidR="003548AB" w:rsidRPr="00E511C9" w:rsidRDefault="003548AB" w:rsidP="00646EB3">
            <w:pPr>
              <w:autoSpaceDE w:val="0"/>
              <w:autoSpaceDN w:val="0"/>
              <w:adjustRightInd w:val="0"/>
              <w:jc w:val="both"/>
              <w:rPr>
                <w:rFonts w:ascii="Times New Roman CYR" w:hAnsi="Times New Roman CYR" w:cs="Times New Roman CYR"/>
                <w:lang w:eastAsia="en-US"/>
              </w:rPr>
            </w:pPr>
            <w:r w:rsidRPr="009F486C">
              <w:rPr>
                <w:rFonts w:ascii="Times New Roman CYR" w:hAnsi="Times New Roman CYR" w:cs="Times New Roman CYR"/>
                <w:lang w:eastAsia="en-US"/>
              </w:rPr>
              <w:t>Экология как наука. Задачи и разделы экологии. Методы экологических исследований. Экологическое мировоззрение современного человека</w:t>
            </w:r>
            <w:r>
              <w:rPr>
                <w:rFonts w:ascii="Times New Roman CYR" w:hAnsi="Times New Roman CYR" w:cs="Times New Roman CYR"/>
                <w:lang w:eastAsia="en-US"/>
              </w:rPr>
              <w:t>.</w:t>
            </w:r>
            <w:r w:rsidRPr="004F5D53">
              <w:rPr>
                <w:b/>
                <w:i/>
                <w:iCs/>
              </w:rPr>
              <w:t xml:space="preserve"> </w:t>
            </w:r>
          </w:p>
        </w:tc>
        <w:tc>
          <w:tcPr>
            <w:tcW w:w="0" w:type="auto"/>
            <w:tcBorders>
              <w:top w:val="single" w:sz="4" w:space="0" w:color="auto"/>
              <w:left w:val="single" w:sz="4" w:space="0" w:color="auto"/>
              <w:bottom w:val="single" w:sz="4" w:space="0" w:color="auto"/>
              <w:right w:val="single" w:sz="4" w:space="0" w:color="auto"/>
            </w:tcBorders>
          </w:tcPr>
          <w:p w14:paraId="23D62688" w14:textId="1EE68C6A"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auto"/>
              <w:right w:val="single" w:sz="4" w:space="0" w:color="auto"/>
            </w:tcBorders>
          </w:tcPr>
          <w:p w14:paraId="6990FA2F" w14:textId="33C2589A" w:rsidR="003548AB" w:rsidRPr="00E511C9" w:rsidRDefault="003548AB" w:rsidP="00C14817">
            <w:pPr>
              <w:autoSpaceDE w:val="0"/>
              <w:autoSpaceDN w:val="0"/>
              <w:adjustRightInd w:val="0"/>
              <w:jc w:val="center"/>
              <w:rPr>
                <w:lang w:eastAsia="en-US"/>
              </w:rPr>
            </w:pPr>
          </w:p>
        </w:tc>
      </w:tr>
      <w:tr w:rsidR="003548AB" w14:paraId="30F0405A" w14:textId="77777777" w:rsidTr="00D26564">
        <w:trPr>
          <w:trHeight w:val="983"/>
        </w:trPr>
        <w:tc>
          <w:tcPr>
            <w:tcW w:w="0" w:type="auto"/>
            <w:tcBorders>
              <w:top w:val="single" w:sz="4" w:space="0" w:color="000000"/>
              <w:bottom w:val="single" w:sz="4" w:space="0" w:color="000000"/>
              <w:right w:val="single" w:sz="4" w:space="0" w:color="auto"/>
            </w:tcBorders>
          </w:tcPr>
          <w:p w14:paraId="58402E50" w14:textId="2C7E0F21" w:rsidR="003548AB"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9.2 </w:t>
            </w:r>
            <w:r w:rsidRPr="003F5D4F">
              <w:rPr>
                <w:rFonts w:ascii="Times New Roman CYR" w:hAnsi="Times New Roman CYR" w:cs="Times New Roman CYR"/>
                <w:b/>
                <w:bCs/>
                <w:lang w:eastAsia="en-US"/>
              </w:rPr>
              <w:t>Среды обитания и экологические факторы</w:t>
            </w:r>
            <w:r>
              <w:rPr>
                <w:rFonts w:ascii="Times New Roman CYR" w:hAnsi="Times New Roman CYR" w:cs="Times New Roman CYR"/>
                <w:b/>
                <w:bCs/>
                <w:lang w:eastAsia="en-US"/>
              </w:rPr>
              <w:t xml:space="preserve">. </w:t>
            </w:r>
          </w:p>
        </w:tc>
        <w:tc>
          <w:tcPr>
            <w:tcW w:w="0" w:type="auto"/>
            <w:tcBorders>
              <w:top w:val="single" w:sz="4" w:space="0" w:color="auto"/>
              <w:left w:val="single" w:sz="4" w:space="0" w:color="auto"/>
              <w:bottom w:val="single" w:sz="4" w:space="0" w:color="auto"/>
              <w:right w:val="single" w:sz="4" w:space="0" w:color="auto"/>
            </w:tcBorders>
          </w:tcPr>
          <w:p w14:paraId="313DA913" w14:textId="5B04F066" w:rsidR="003548AB" w:rsidRPr="009F486C" w:rsidRDefault="003548AB" w:rsidP="00C14817">
            <w:pPr>
              <w:autoSpaceDE w:val="0"/>
              <w:autoSpaceDN w:val="0"/>
              <w:adjustRightInd w:val="0"/>
              <w:jc w:val="both"/>
              <w:rPr>
                <w:rFonts w:ascii="Times New Roman CYR" w:hAnsi="Times New Roman CYR" w:cs="Times New Roman CYR"/>
                <w:lang w:eastAsia="en-US"/>
              </w:rPr>
            </w:pPr>
            <w:r w:rsidRPr="00F5052C">
              <w:rPr>
                <w:rFonts w:ascii="Times New Roman CYR" w:hAnsi="Times New Roman CYR" w:cs="Times New Roman CYR"/>
                <w:lang w:eastAsia="en-US"/>
              </w:rPr>
              <w:t>Среды обитания организмов: водная, наземно-воздушная, почвенная, внутри-организменная. Экологические факторы их классификация. Действие экологических факторов на организмы</w:t>
            </w:r>
            <w:r w:rsidRPr="009C03A1">
              <w:rPr>
                <w:rFonts w:ascii="Times New Roman CYR" w:hAnsi="Times New Roman CYR" w:cs="Times New Roman CYR"/>
                <w:lang w:eastAsia="en-US"/>
              </w:rPr>
              <w:t xml:space="preserve"> Биотические факторы. </w:t>
            </w:r>
          </w:p>
        </w:tc>
        <w:tc>
          <w:tcPr>
            <w:tcW w:w="0" w:type="auto"/>
            <w:tcBorders>
              <w:top w:val="single" w:sz="4" w:space="0" w:color="auto"/>
              <w:left w:val="single" w:sz="4" w:space="0" w:color="auto"/>
              <w:bottom w:val="single" w:sz="4" w:space="0" w:color="auto"/>
              <w:right w:val="single" w:sz="4" w:space="0" w:color="auto"/>
            </w:tcBorders>
          </w:tcPr>
          <w:p w14:paraId="258C1AF7" w14:textId="1FBF1A76" w:rsidR="003548AB"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auto"/>
              <w:right w:val="single" w:sz="4" w:space="0" w:color="auto"/>
            </w:tcBorders>
          </w:tcPr>
          <w:p w14:paraId="0AF34023" w14:textId="251D85D2" w:rsidR="003548AB" w:rsidRDefault="003548AB" w:rsidP="00C14817">
            <w:pPr>
              <w:autoSpaceDE w:val="0"/>
              <w:autoSpaceDN w:val="0"/>
              <w:adjustRightInd w:val="0"/>
              <w:jc w:val="center"/>
              <w:rPr>
                <w:lang w:eastAsia="en-US"/>
              </w:rPr>
            </w:pPr>
          </w:p>
        </w:tc>
      </w:tr>
      <w:tr w:rsidR="003548AB" w14:paraId="1263CDB0" w14:textId="77777777" w:rsidTr="00D26564">
        <w:trPr>
          <w:trHeight w:val="1057"/>
        </w:trPr>
        <w:tc>
          <w:tcPr>
            <w:tcW w:w="0" w:type="auto"/>
            <w:tcBorders>
              <w:top w:val="single" w:sz="4" w:space="0" w:color="000000"/>
              <w:right w:val="single" w:sz="4" w:space="0" w:color="auto"/>
            </w:tcBorders>
          </w:tcPr>
          <w:p w14:paraId="0BE19B09" w14:textId="29065E55" w:rsidR="003548AB"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9.3 </w:t>
            </w:r>
            <w:r w:rsidRPr="001A55AF">
              <w:rPr>
                <w:rFonts w:ascii="Times New Roman CYR" w:hAnsi="Times New Roman CYR" w:cs="Times New Roman CYR"/>
                <w:b/>
                <w:bCs/>
                <w:lang w:eastAsia="en-US"/>
              </w:rPr>
              <w:t>Биотические факторы</w:t>
            </w:r>
          </w:p>
        </w:tc>
        <w:tc>
          <w:tcPr>
            <w:tcW w:w="0" w:type="auto"/>
            <w:tcBorders>
              <w:top w:val="single" w:sz="4" w:space="0" w:color="auto"/>
              <w:left w:val="single" w:sz="4" w:space="0" w:color="auto"/>
              <w:right w:val="single" w:sz="4" w:space="0" w:color="auto"/>
            </w:tcBorders>
          </w:tcPr>
          <w:p w14:paraId="69054FAE" w14:textId="14E50C99" w:rsidR="003548AB" w:rsidRPr="00454B99" w:rsidRDefault="003548AB" w:rsidP="00C14817">
            <w:pPr>
              <w:autoSpaceDE w:val="0"/>
              <w:autoSpaceDN w:val="0"/>
              <w:adjustRightInd w:val="0"/>
              <w:jc w:val="both"/>
              <w:rPr>
                <w:rFonts w:ascii="Times New Roman CYR" w:hAnsi="Times New Roman CYR" w:cs="Times New Roman CYR"/>
                <w:b/>
                <w:bCs/>
                <w:lang w:eastAsia="en-US"/>
              </w:rPr>
            </w:pPr>
            <w:r w:rsidRPr="00994E10">
              <w:rPr>
                <w:rFonts w:ascii="Times New Roman CYR" w:hAnsi="Times New Roman CYR" w:cs="Times New Roman CYR"/>
                <w:lang w:eastAsia="en-US"/>
              </w:rPr>
              <w:t>Виды биотических взаимодействий. Значение биотических взаимодействий для существования организмов в природных сообществах.</w:t>
            </w:r>
            <w:r>
              <w:rPr>
                <w:rFonts w:ascii="Times New Roman CYR" w:hAnsi="Times New Roman CYR" w:cs="Times New Roman CYR"/>
                <w:lang w:eastAsia="en-US"/>
              </w:rPr>
              <w:t xml:space="preserve"> </w:t>
            </w:r>
            <w:r w:rsidRPr="00454B99">
              <w:rPr>
                <w:rFonts w:ascii="Times New Roman CYR" w:hAnsi="Times New Roman CYR" w:cs="Times New Roman CYR"/>
                <w:lang w:eastAsia="en-US"/>
              </w:rPr>
              <w:t>Определение типов биотических отношений</w:t>
            </w:r>
            <w:r>
              <w:rPr>
                <w:rFonts w:ascii="Times New Roman CYR" w:hAnsi="Times New Roman CYR" w:cs="Times New Roman CYR"/>
                <w:lang w:eastAsia="en-US"/>
              </w:rPr>
              <w:t>.</w:t>
            </w:r>
            <w:r w:rsidRPr="00454B99">
              <w:rPr>
                <w:rFonts w:ascii="Times New Roman CYR" w:hAnsi="Times New Roman CYR" w:cs="Times New Roman CYR"/>
                <w:lang w:eastAsia="en-US"/>
              </w:rPr>
              <w:t xml:space="preserve"> </w:t>
            </w:r>
          </w:p>
        </w:tc>
        <w:tc>
          <w:tcPr>
            <w:tcW w:w="0" w:type="auto"/>
            <w:tcBorders>
              <w:top w:val="single" w:sz="4" w:space="0" w:color="auto"/>
              <w:left w:val="single" w:sz="4" w:space="0" w:color="auto"/>
              <w:right w:val="single" w:sz="4" w:space="0" w:color="auto"/>
            </w:tcBorders>
          </w:tcPr>
          <w:p w14:paraId="0BCEB4E2" w14:textId="77777777" w:rsidR="003548AB"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auto"/>
              <w:right w:val="single" w:sz="4" w:space="0" w:color="auto"/>
            </w:tcBorders>
          </w:tcPr>
          <w:p w14:paraId="13FE0072" w14:textId="35331815" w:rsidR="003548AB" w:rsidRDefault="003548AB" w:rsidP="00C14817">
            <w:pPr>
              <w:autoSpaceDE w:val="0"/>
              <w:autoSpaceDN w:val="0"/>
              <w:adjustRightInd w:val="0"/>
              <w:jc w:val="center"/>
              <w:rPr>
                <w:lang w:eastAsia="en-US"/>
              </w:rPr>
            </w:pPr>
          </w:p>
        </w:tc>
      </w:tr>
      <w:tr w:rsidR="003548AB" w14:paraId="2F775CBF" w14:textId="77777777" w:rsidTr="00D26564">
        <w:trPr>
          <w:trHeight w:val="983"/>
        </w:trPr>
        <w:tc>
          <w:tcPr>
            <w:tcW w:w="0" w:type="auto"/>
            <w:vMerge w:val="restart"/>
            <w:tcBorders>
              <w:top w:val="single" w:sz="4" w:space="0" w:color="000000"/>
              <w:right w:val="single" w:sz="4" w:space="0" w:color="auto"/>
            </w:tcBorders>
          </w:tcPr>
          <w:p w14:paraId="5E6EF065" w14:textId="10005F1D" w:rsidR="003548AB" w:rsidRPr="009F486C"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9.4 </w:t>
            </w:r>
            <w:r w:rsidRPr="00F177B0">
              <w:rPr>
                <w:rFonts w:ascii="Times New Roman CYR" w:hAnsi="Times New Roman CYR" w:cs="Times New Roman CYR"/>
                <w:b/>
                <w:bCs/>
                <w:lang w:eastAsia="en-US"/>
              </w:rPr>
              <w:t>Абиотические факторы</w:t>
            </w:r>
          </w:p>
        </w:tc>
        <w:tc>
          <w:tcPr>
            <w:tcW w:w="0" w:type="auto"/>
            <w:tcBorders>
              <w:top w:val="single" w:sz="4" w:space="0" w:color="auto"/>
              <w:left w:val="single" w:sz="4" w:space="0" w:color="auto"/>
              <w:bottom w:val="single" w:sz="4" w:space="0" w:color="auto"/>
              <w:right w:val="single" w:sz="4" w:space="0" w:color="auto"/>
            </w:tcBorders>
          </w:tcPr>
          <w:p w14:paraId="61093F30" w14:textId="0D1DE993" w:rsidR="003548AB" w:rsidRPr="009F486C" w:rsidRDefault="003548AB" w:rsidP="00C14817">
            <w:pPr>
              <w:autoSpaceDE w:val="0"/>
              <w:autoSpaceDN w:val="0"/>
              <w:adjustRightInd w:val="0"/>
              <w:jc w:val="both"/>
              <w:rPr>
                <w:rFonts w:ascii="Times New Roman CYR" w:hAnsi="Times New Roman CYR" w:cs="Times New Roman CYR"/>
                <w:lang w:eastAsia="en-US"/>
              </w:rPr>
            </w:pPr>
            <w:r w:rsidRPr="009F486C">
              <w:rPr>
                <w:rFonts w:ascii="Times New Roman CYR" w:hAnsi="Times New Roman CYR" w:cs="Times New Roman CYR"/>
                <w:lang w:eastAsia="en-US"/>
              </w:rPr>
              <w:t>Абиотические факторы: свет, температура, влажность.</w:t>
            </w:r>
            <w:r>
              <w:rPr>
                <w:rFonts w:ascii="Times New Roman CYR" w:hAnsi="Times New Roman CYR" w:cs="Times New Roman CYR"/>
                <w:lang w:eastAsia="en-US"/>
              </w:rPr>
              <w:t xml:space="preserve"> </w:t>
            </w:r>
            <w:r w:rsidRPr="009F486C">
              <w:rPr>
                <w:rFonts w:ascii="Times New Roman CYR" w:hAnsi="Times New Roman CYR" w:cs="Times New Roman CYR"/>
                <w:lang w:eastAsia="en-US"/>
              </w:rPr>
              <w:t>Фотопериодизм. Приспособления</w:t>
            </w:r>
            <w:r>
              <w:rPr>
                <w:rFonts w:ascii="Times New Roman CYR" w:hAnsi="Times New Roman CYR" w:cs="Times New Roman CYR"/>
                <w:lang w:eastAsia="en-US"/>
              </w:rPr>
              <w:t xml:space="preserve"> </w:t>
            </w:r>
            <w:r w:rsidRPr="009F486C">
              <w:rPr>
                <w:rFonts w:ascii="Times New Roman CYR" w:hAnsi="Times New Roman CYR" w:cs="Times New Roman CYR"/>
                <w:lang w:eastAsia="en-US"/>
              </w:rPr>
              <w:t>организмов к действию абиотических факторов. Биологические ритмы.</w:t>
            </w:r>
            <w:r w:rsidRPr="004F5D53">
              <w:rPr>
                <w:b/>
                <w:i/>
                <w:iCs/>
              </w:rPr>
              <w:t xml:space="preserve"> </w:t>
            </w:r>
            <w:r w:rsidRPr="00646EB3">
              <w:rPr>
                <w:b/>
                <w:bCs/>
                <w:i/>
                <w:iCs/>
              </w:rPr>
              <w:t xml:space="preserve">(МДК.01.02 </w:t>
            </w:r>
            <w:r w:rsidRPr="00646EB3">
              <w:rPr>
                <w:b/>
                <w:bCs/>
                <w:i/>
                <w:iCs/>
              </w:rPr>
              <w:lastRenderedPageBreak/>
              <w:t>Автомобильные эксплуатационные материалы</w:t>
            </w:r>
            <w:proofErr w:type="gramStart"/>
            <w:r w:rsidRPr="00646EB3">
              <w:rPr>
                <w:b/>
                <w:bCs/>
                <w:i/>
                <w:iCs/>
              </w:rPr>
              <w:t>.</w:t>
            </w:r>
            <w:proofErr w:type="gramEnd"/>
            <w:r w:rsidRPr="00646EB3">
              <w:rPr>
                <w:b/>
                <w:bCs/>
                <w:i/>
                <w:iCs/>
              </w:rPr>
              <w:t xml:space="preserve"> профессионально-ориентированного содержания).</w:t>
            </w:r>
          </w:p>
        </w:tc>
        <w:tc>
          <w:tcPr>
            <w:tcW w:w="0" w:type="auto"/>
            <w:tcBorders>
              <w:top w:val="single" w:sz="4" w:space="0" w:color="auto"/>
              <w:left w:val="single" w:sz="4" w:space="0" w:color="auto"/>
              <w:bottom w:val="single" w:sz="4" w:space="0" w:color="auto"/>
              <w:right w:val="single" w:sz="4" w:space="0" w:color="auto"/>
            </w:tcBorders>
          </w:tcPr>
          <w:p w14:paraId="3AC9EEE0" w14:textId="640C21B0" w:rsidR="003548AB" w:rsidRPr="00E511C9" w:rsidRDefault="003548AB" w:rsidP="00C14817">
            <w:pPr>
              <w:autoSpaceDE w:val="0"/>
              <w:autoSpaceDN w:val="0"/>
              <w:adjustRightInd w:val="0"/>
              <w:jc w:val="center"/>
              <w:rPr>
                <w:b/>
                <w:lang w:eastAsia="en-US"/>
              </w:rPr>
            </w:pPr>
            <w:r>
              <w:rPr>
                <w:b/>
                <w:lang w:eastAsia="en-US"/>
              </w:rPr>
              <w:lastRenderedPageBreak/>
              <w:t>2</w:t>
            </w:r>
          </w:p>
        </w:tc>
        <w:tc>
          <w:tcPr>
            <w:tcW w:w="0" w:type="auto"/>
            <w:vMerge/>
            <w:tcBorders>
              <w:left w:val="single" w:sz="4" w:space="0" w:color="auto"/>
              <w:right w:val="single" w:sz="4" w:space="0" w:color="auto"/>
            </w:tcBorders>
          </w:tcPr>
          <w:p w14:paraId="6FDDEA6D" w14:textId="5F476093" w:rsidR="003548AB" w:rsidRDefault="003548AB" w:rsidP="00C14817">
            <w:pPr>
              <w:autoSpaceDE w:val="0"/>
              <w:autoSpaceDN w:val="0"/>
              <w:adjustRightInd w:val="0"/>
              <w:jc w:val="center"/>
              <w:rPr>
                <w:lang w:eastAsia="en-US"/>
              </w:rPr>
            </w:pPr>
          </w:p>
        </w:tc>
      </w:tr>
      <w:tr w:rsidR="003548AB" w:rsidRPr="00E511C9" w14:paraId="5EA6E0FB" w14:textId="77777777" w:rsidTr="00D26564">
        <w:trPr>
          <w:trHeight w:val="302"/>
        </w:trPr>
        <w:tc>
          <w:tcPr>
            <w:tcW w:w="0" w:type="auto"/>
            <w:vMerge/>
            <w:tcBorders>
              <w:right w:val="single" w:sz="4" w:space="0" w:color="auto"/>
            </w:tcBorders>
          </w:tcPr>
          <w:p w14:paraId="112DDCB0" w14:textId="77777777" w:rsidR="003548AB" w:rsidRDefault="003548AB" w:rsidP="00C14817">
            <w:pPr>
              <w:autoSpaceDE w:val="0"/>
              <w:autoSpaceDN w:val="0"/>
              <w:adjustRightInd w:val="0"/>
              <w:rPr>
                <w:rFonts w:ascii="Times New Roman CYR" w:hAnsi="Times New Roman CYR" w:cs="Times New Roman CYR"/>
                <w:b/>
                <w:bCs/>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778027D" w14:textId="3336E219" w:rsidR="003548AB" w:rsidRDefault="003548AB" w:rsidP="00C14817">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b/>
                <w:bCs/>
                <w:lang w:eastAsia="en-US"/>
              </w:rPr>
              <w:t>П</w:t>
            </w:r>
            <w:r w:rsidRPr="00387850">
              <w:rPr>
                <w:rFonts w:ascii="Times New Roman CYR" w:hAnsi="Times New Roman CYR" w:cs="Times New Roman CYR"/>
                <w:b/>
                <w:bCs/>
                <w:lang w:eastAsia="en-US"/>
              </w:rPr>
              <w:t>рактическое занятие №</w:t>
            </w:r>
            <w:r>
              <w:rPr>
                <w:rFonts w:ascii="Times New Roman CYR" w:hAnsi="Times New Roman CYR" w:cs="Times New Roman CYR"/>
                <w:b/>
                <w:bCs/>
                <w:lang w:eastAsia="en-US"/>
              </w:rPr>
              <w:t>6</w:t>
            </w:r>
            <w:r w:rsidRPr="00387850">
              <w:rPr>
                <w:rFonts w:ascii="Times New Roman CYR" w:hAnsi="Times New Roman CYR" w:cs="Times New Roman CYR"/>
                <w:b/>
                <w:bCs/>
                <w:lang w:eastAsia="en-US"/>
              </w:rPr>
              <w:t xml:space="preserve"> (ПП)</w:t>
            </w:r>
          </w:p>
        </w:tc>
        <w:tc>
          <w:tcPr>
            <w:tcW w:w="0" w:type="auto"/>
            <w:vMerge w:val="restart"/>
            <w:tcBorders>
              <w:top w:val="single" w:sz="4" w:space="0" w:color="auto"/>
              <w:left w:val="single" w:sz="4" w:space="0" w:color="auto"/>
              <w:right w:val="single" w:sz="4" w:space="0" w:color="auto"/>
            </w:tcBorders>
            <w:shd w:val="clear" w:color="auto" w:fill="FDE9D9" w:themeFill="accent6" w:themeFillTint="33"/>
          </w:tcPr>
          <w:p w14:paraId="420431E1" w14:textId="2ED42DC0"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auto"/>
              <w:right w:val="single" w:sz="4" w:space="0" w:color="auto"/>
            </w:tcBorders>
          </w:tcPr>
          <w:p w14:paraId="35FA4E9E" w14:textId="621BEC07" w:rsidR="003548AB" w:rsidRPr="00E511C9" w:rsidRDefault="003548AB" w:rsidP="00C14817">
            <w:pPr>
              <w:autoSpaceDE w:val="0"/>
              <w:autoSpaceDN w:val="0"/>
              <w:adjustRightInd w:val="0"/>
              <w:jc w:val="center"/>
              <w:rPr>
                <w:lang w:eastAsia="en-US"/>
              </w:rPr>
            </w:pPr>
          </w:p>
        </w:tc>
      </w:tr>
      <w:tr w:rsidR="003548AB" w:rsidRPr="00E511C9" w14:paraId="08BEA3CE" w14:textId="77777777" w:rsidTr="00D26564">
        <w:trPr>
          <w:trHeight w:val="419"/>
        </w:trPr>
        <w:tc>
          <w:tcPr>
            <w:tcW w:w="0" w:type="auto"/>
            <w:vMerge/>
            <w:tcBorders>
              <w:right w:val="single" w:sz="4" w:space="0" w:color="auto"/>
            </w:tcBorders>
          </w:tcPr>
          <w:p w14:paraId="4311F85E" w14:textId="77777777" w:rsidR="003548AB" w:rsidRDefault="003548AB" w:rsidP="00C14817">
            <w:pPr>
              <w:autoSpaceDE w:val="0"/>
              <w:autoSpaceDN w:val="0"/>
              <w:adjustRightInd w:val="0"/>
              <w:rPr>
                <w:rFonts w:ascii="Times New Roman CYR" w:hAnsi="Times New Roman CYR" w:cs="Times New Roman CYR"/>
                <w:b/>
                <w:bCs/>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371F94E" w14:textId="77777777" w:rsidR="003548AB" w:rsidRDefault="003548AB" w:rsidP="00C14817">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Морфологические особенности растений из разных мест обитания.</w:t>
            </w:r>
          </w:p>
        </w:tc>
        <w:tc>
          <w:tcPr>
            <w:tcW w:w="0" w:type="auto"/>
            <w:vMerge/>
            <w:tcBorders>
              <w:left w:val="single" w:sz="4" w:space="0" w:color="auto"/>
              <w:bottom w:val="single" w:sz="4" w:space="0" w:color="auto"/>
              <w:right w:val="single" w:sz="4" w:space="0" w:color="auto"/>
            </w:tcBorders>
            <w:shd w:val="clear" w:color="auto" w:fill="FDE9D9" w:themeFill="accent6" w:themeFillTint="33"/>
          </w:tcPr>
          <w:p w14:paraId="6675DFEE" w14:textId="77777777" w:rsidR="003548AB" w:rsidRDefault="003548AB" w:rsidP="00C14817">
            <w:pPr>
              <w:autoSpaceDE w:val="0"/>
              <w:autoSpaceDN w:val="0"/>
              <w:adjustRightInd w:val="0"/>
              <w:jc w:val="center"/>
              <w:rPr>
                <w:b/>
                <w:lang w:eastAsia="en-US"/>
              </w:rPr>
            </w:pPr>
          </w:p>
        </w:tc>
        <w:tc>
          <w:tcPr>
            <w:tcW w:w="0" w:type="auto"/>
            <w:vMerge/>
            <w:tcBorders>
              <w:left w:val="single" w:sz="4" w:space="0" w:color="auto"/>
              <w:right w:val="single" w:sz="4" w:space="0" w:color="auto"/>
            </w:tcBorders>
          </w:tcPr>
          <w:p w14:paraId="531C88F3" w14:textId="58A64706" w:rsidR="003548AB" w:rsidRPr="00E511C9" w:rsidRDefault="003548AB" w:rsidP="00C14817">
            <w:pPr>
              <w:autoSpaceDE w:val="0"/>
              <w:autoSpaceDN w:val="0"/>
              <w:adjustRightInd w:val="0"/>
              <w:jc w:val="center"/>
              <w:rPr>
                <w:lang w:eastAsia="en-US"/>
              </w:rPr>
            </w:pPr>
          </w:p>
        </w:tc>
      </w:tr>
      <w:tr w:rsidR="003548AB" w14:paraId="3254522A" w14:textId="77777777" w:rsidTr="00D26564">
        <w:trPr>
          <w:trHeight w:val="554"/>
        </w:trPr>
        <w:tc>
          <w:tcPr>
            <w:tcW w:w="0" w:type="auto"/>
            <w:tcBorders>
              <w:top w:val="single" w:sz="4" w:space="0" w:color="000000"/>
              <w:right w:val="single" w:sz="4" w:space="0" w:color="auto"/>
            </w:tcBorders>
          </w:tcPr>
          <w:p w14:paraId="149EBAEE" w14:textId="1E9E10D2" w:rsidR="003548AB" w:rsidRPr="00D8017D"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9.5 </w:t>
            </w:r>
            <w:r w:rsidRPr="00D8017D">
              <w:rPr>
                <w:rFonts w:ascii="Times New Roman CYR" w:hAnsi="Times New Roman CYR" w:cs="Times New Roman CYR"/>
                <w:b/>
                <w:bCs/>
                <w:lang w:eastAsia="en-US"/>
              </w:rPr>
              <w:t>Экологические характеристики вида и популяции</w:t>
            </w:r>
          </w:p>
        </w:tc>
        <w:tc>
          <w:tcPr>
            <w:tcW w:w="0" w:type="auto"/>
            <w:tcBorders>
              <w:top w:val="single" w:sz="4" w:space="0" w:color="auto"/>
              <w:left w:val="single" w:sz="4" w:space="0" w:color="auto"/>
              <w:bottom w:val="single" w:sz="4" w:space="0" w:color="auto"/>
              <w:right w:val="single" w:sz="4" w:space="0" w:color="auto"/>
            </w:tcBorders>
          </w:tcPr>
          <w:p w14:paraId="2875EC91" w14:textId="4072782C" w:rsidR="003548AB" w:rsidRPr="00D8017D" w:rsidRDefault="003548AB" w:rsidP="00C14817">
            <w:pPr>
              <w:autoSpaceDE w:val="0"/>
              <w:autoSpaceDN w:val="0"/>
              <w:adjustRightInd w:val="0"/>
              <w:jc w:val="both"/>
              <w:rPr>
                <w:rFonts w:ascii="Times New Roman CYR" w:hAnsi="Times New Roman CYR" w:cs="Times New Roman CYR"/>
                <w:lang w:eastAsia="en-US"/>
              </w:rPr>
            </w:pPr>
            <w:r w:rsidRPr="00D8017D">
              <w:rPr>
                <w:rFonts w:ascii="Times New Roman CYR" w:hAnsi="Times New Roman CYR" w:cs="Times New Roman CYR"/>
                <w:lang w:eastAsia="en-US"/>
              </w:rPr>
              <w:t>Экологические характеристики популяции. Основные</w:t>
            </w:r>
            <w:r>
              <w:rPr>
                <w:rFonts w:ascii="Times New Roman CYR" w:hAnsi="Times New Roman CYR" w:cs="Times New Roman CYR"/>
                <w:lang w:eastAsia="en-US"/>
              </w:rPr>
              <w:t xml:space="preserve"> </w:t>
            </w:r>
            <w:r w:rsidRPr="00D8017D">
              <w:rPr>
                <w:rFonts w:ascii="Times New Roman CYR" w:hAnsi="Times New Roman CYR" w:cs="Times New Roman CYR"/>
                <w:lang w:eastAsia="en-US"/>
              </w:rPr>
              <w:t>показатели популяции</w:t>
            </w:r>
            <w:r>
              <w:rPr>
                <w:rFonts w:ascii="Times New Roman CYR" w:hAnsi="Times New Roman CYR" w:cs="Times New Roman CYR"/>
                <w:lang w:eastAsia="en-US"/>
              </w:rPr>
              <w:t>.</w:t>
            </w:r>
            <w:r w:rsidRPr="00D8017D">
              <w:rPr>
                <w:rFonts w:ascii="Times New Roman CYR" w:hAnsi="Times New Roman CYR" w:cs="Times New Roman CYR"/>
                <w:lang w:eastAsia="en-US"/>
              </w:rPr>
              <w:t xml:space="preserve"> Динамика численности популяции и её регуляция</w:t>
            </w:r>
            <w:r>
              <w:rPr>
                <w:rFonts w:ascii="Times New Roman CYR" w:hAnsi="Times New Roman CYR" w:cs="Times New Roman CYR"/>
                <w:lang w:eastAsia="en-US"/>
              </w:rPr>
              <w:t xml:space="preserve"> </w:t>
            </w:r>
          </w:p>
        </w:tc>
        <w:tc>
          <w:tcPr>
            <w:tcW w:w="0" w:type="auto"/>
            <w:tcBorders>
              <w:top w:val="single" w:sz="4" w:space="0" w:color="auto"/>
              <w:left w:val="single" w:sz="4" w:space="0" w:color="auto"/>
              <w:bottom w:val="single" w:sz="4" w:space="0" w:color="auto"/>
              <w:right w:val="single" w:sz="4" w:space="0" w:color="auto"/>
            </w:tcBorders>
          </w:tcPr>
          <w:p w14:paraId="4F0141AE" w14:textId="74D3DB93" w:rsidR="003548AB"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auto"/>
              <w:right w:val="single" w:sz="4" w:space="0" w:color="auto"/>
            </w:tcBorders>
          </w:tcPr>
          <w:p w14:paraId="7E41833A" w14:textId="23DEAB72" w:rsidR="003548AB" w:rsidRDefault="003548AB" w:rsidP="00C14817">
            <w:pPr>
              <w:autoSpaceDE w:val="0"/>
              <w:autoSpaceDN w:val="0"/>
              <w:adjustRightInd w:val="0"/>
              <w:jc w:val="center"/>
              <w:rPr>
                <w:lang w:eastAsia="en-US"/>
              </w:rPr>
            </w:pPr>
          </w:p>
        </w:tc>
      </w:tr>
      <w:tr w:rsidR="003548AB" w14:paraId="7EB51AA1" w14:textId="77777777" w:rsidTr="00D26564">
        <w:trPr>
          <w:trHeight w:val="554"/>
        </w:trPr>
        <w:tc>
          <w:tcPr>
            <w:tcW w:w="0" w:type="auto"/>
            <w:tcBorders>
              <w:top w:val="single" w:sz="4" w:space="0" w:color="000000"/>
              <w:right w:val="single" w:sz="4" w:space="0" w:color="auto"/>
            </w:tcBorders>
          </w:tcPr>
          <w:p w14:paraId="47FEC292" w14:textId="7EC5221F" w:rsidR="003548AB" w:rsidRDefault="003548AB" w:rsidP="00C148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9.6 </w:t>
            </w:r>
            <w:r w:rsidRPr="009D56E0">
              <w:rPr>
                <w:rFonts w:ascii="Times New Roman CYR" w:hAnsi="Times New Roman CYR" w:cs="Times New Roman CYR"/>
                <w:b/>
                <w:bCs/>
                <w:lang w:eastAsia="en-US"/>
              </w:rPr>
              <w:t>Экологическая ниша вида</w:t>
            </w:r>
          </w:p>
        </w:tc>
        <w:tc>
          <w:tcPr>
            <w:tcW w:w="0" w:type="auto"/>
            <w:tcBorders>
              <w:top w:val="single" w:sz="4" w:space="0" w:color="auto"/>
              <w:left w:val="single" w:sz="4" w:space="0" w:color="auto"/>
              <w:bottom w:val="single" w:sz="4" w:space="0" w:color="auto"/>
              <w:right w:val="single" w:sz="4" w:space="0" w:color="auto"/>
            </w:tcBorders>
          </w:tcPr>
          <w:p w14:paraId="137B2E70" w14:textId="78BBF137" w:rsidR="003548AB" w:rsidRPr="00D8017D" w:rsidRDefault="003548AB" w:rsidP="00C14817">
            <w:pPr>
              <w:autoSpaceDE w:val="0"/>
              <w:autoSpaceDN w:val="0"/>
              <w:adjustRightInd w:val="0"/>
              <w:jc w:val="both"/>
              <w:rPr>
                <w:rFonts w:ascii="Times New Roman CYR" w:hAnsi="Times New Roman CYR" w:cs="Times New Roman CYR"/>
                <w:lang w:eastAsia="en-US"/>
              </w:rPr>
            </w:pPr>
            <w:r w:rsidRPr="009D56E0">
              <w:rPr>
                <w:rFonts w:ascii="Times New Roman CYR" w:hAnsi="Times New Roman CYR" w:cs="Times New Roman CYR"/>
                <w:lang w:eastAsia="en-US"/>
              </w:rPr>
              <w:t>Понятие об экологической нише вида. Местообитание. Многомерная модель экологической ниши Дж. И. Хатчинсона. Размеры экологической ниши. Потенциальная и реализованная ниши. Вид как система популяций. Ареалы видов. Виды и их жизненные стратегии. Закономерности поведения и миграций животных. Биологические инвазии чужеродных видов.</w:t>
            </w:r>
          </w:p>
        </w:tc>
        <w:tc>
          <w:tcPr>
            <w:tcW w:w="0" w:type="auto"/>
            <w:tcBorders>
              <w:top w:val="single" w:sz="4" w:space="0" w:color="auto"/>
              <w:left w:val="single" w:sz="4" w:space="0" w:color="auto"/>
              <w:bottom w:val="single" w:sz="4" w:space="0" w:color="auto"/>
              <w:right w:val="single" w:sz="4" w:space="0" w:color="auto"/>
            </w:tcBorders>
          </w:tcPr>
          <w:p w14:paraId="77B13887" w14:textId="13B30687" w:rsidR="003548AB"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auto"/>
              <w:bottom w:val="single" w:sz="4" w:space="0" w:color="auto"/>
              <w:right w:val="single" w:sz="4" w:space="0" w:color="auto"/>
            </w:tcBorders>
          </w:tcPr>
          <w:p w14:paraId="64D29BEF" w14:textId="1D56979D" w:rsidR="003548AB" w:rsidRDefault="003548AB" w:rsidP="00C14817">
            <w:pPr>
              <w:autoSpaceDE w:val="0"/>
              <w:autoSpaceDN w:val="0"/>
              <w:adjustRightInd w:val="0"/>
              <w:jc w:val="center"/>
              <w:rPr>
                <w:lang w:eastAsia="en-US"/>
              </w:rPr>
            </w:pPr>
          </w:p>
        </w:tc>
      </w:tr>
      <w:tr w:rsidR="003548AB" w:rsidRPr="00E511C9" w14:paraId="4C91D0A7" w14:textId="77777777" w:rsidTr="00A030DD">
        <w:trPr>
          <w:trHeight w:val="420"/>
        </w:trPr>
        <w:tc>
          <w:tcPr>
            <w:tcW w:w="0" w:type="auto"/>
            <w:gridSpan w:val="2"/>
            <w:tcBorders>
              <w:top w:val="single" w:sz="4" w:space="0" w:color="auto"/>
              <w:left w:val="single" w:sz="4" w:space="0" w:color="auto"/>
              <w:bottom w:val="single" w:sz="4" w:space="0" w:color="auto"/>
              <w:right w:val="single" w:sz="4" w:space="0" w:color="auto"/>
            </w:tcBorders>
          </w:tcPr>
          <w:p w14:paraId="70A05E5A" w14:textId="7F015452" w:rsidR="003548AB" w:rsidRPr="00D8017D" w:rsidRDefault="003548AB" w:rsidP="00C14817">
            <w:pPr>
              <w:autoSpaceDE w:val="0"/>
              <w:autoSpaceDN w:val="0"/>
              <w:adjustRightInd w:val="0"/>
              <w:jc w:val="center"/>
              <w:rPr>
                <w:rFonts w:ascii="Times New Roman CYR" w:hAnsi="Times New Roman CYR" w:cs="Times New Roman CYR"/>
                <w:b/>
                <w:bCs/>
                <w:lang w:eastAsia="en-US"/>
              </w:rPr>
            </w:pPr>
            <w:r w:rsidRPr="00D8017D">
              <w:rPr>
                <w:rFonts w:ascii="Times New Roman CYR" w:hAnsi="Times New Roman CYR" w:cs="Times New Roman CYR"/>
                <w:b/>
                <w:bCs/>
                <w:lang w:eastAsia="en-US"/>
              </w:rPr>
              <w:t>1</w:t>
            </w:r>
            <w:r>
              <w:rPr>
                <w:rFonts w:ascii="Times New Roman CYR" w:hAnsi="Times New Roman CYR" w:cs="Times New Roman CYR"/>
                <w:b/>
                <w:bCs/>
                <w:lang w:eastAsia="en-US"/>
              </w:rPr>
              <w:t>0</w:t>
            </w:r>
            <w:r w:rsidRPr="00D8017D">
              <w:rPr>
                <w:rFonts w:ascii="Times New Roman CYR" w:hAnsi="Times New Roman CYR" w:cs="Times New Roman CYR"/>
                <w:b/>
                <w:bCs/>
                <w:lang w:eastAsia="en-US"/>
              </w:rPr>
              <w:t>. Сообщества и экологические системы</w:t>
            </w:r>
          </w:p>
        </w:tc>
        <w:tc>
          <w:tcPr>
            <w:tcW w:w="0" w:type="auto"/>
            <w:tcBorders>
              <w:top w:val="single" w:sz="4" w:space="0" w:color="auto"/>
              <w:left w:val="single" w:sz="4" w:space="0" w:color="auto"/>
              <w:bottom w:val="single" w:sz="4" w:space="0" w:color="auto"/>
              <w:right w:val="single" w:sz="4" w:space="0" w:color="auto"/>
            </w:tcBorders>
          </w:tcPr>
          <w:p w14:paraId="53508EE4" w14:textId="2A6A0E75" w:rsidR="003548AB" w:rsidRPr="00E511C9" w:rsidRDefault="003548AB" w:rsidP="00C14817">
            <w:pPr>
              <w:autoSpaceDE w:val="0"/>
              <w:autoSpaceDN w:val="0"/>
              <w:adjustRightInd w:val="0"/>
              <w:jc w:val="center"/>
              <w:rPr>
                <w:b/>
                <w:lang w:eastAsia="en-US"/>
              </w:rPr>
            </w:pPr>
            <w:r>
              <w:rPr>
                <w:b/>
                <w:lang w:eastAsia="en-US"/>
              </w:rPr>
              <w:t>12/4</w:t>
            </w:r>
          </w:p>
        </w:tc>
        <w:tc>
          <w:tcPr>
            <w:tcW w:w="0" w:type="auto"/>
            <w:vMerge w:val="restart"/>
            <w:tcBorders>
              <w:top w:val="single" w:sz="4" w:space="0" w:color="auto"/>
              <w:left w:val="single" w:sz="4" w:space="0" w:color="auto"/>
              <w:right w:val="single" w:sz="4" w:space="0" w:color="auto"/>
            </w:tcBorders>
          </w:tcPr>
          <w:p w14:paraId="7A46FC31" w14:textId="77777777" w:rsidR="005535B7" w:rsidRPr="005535B7" w:rsidRDefault="005535B7" w:rsidP="005535B7">
            <w:pPr>
              <w:autoSpaceDE w:val="0"/>
              <w:autoSpaceDN w:val="0"/>
              <w:adjustRightInd w:val="0"/>
              <w:jc w:val="center"/>
              <w:rPr>
                <w:lang w:eastAsia="en-US"/>
              </w:rPr>
            </w:pPr>
            <w:r w:rsidRPr="005535B7">
              <w:rPr>
                <w:lang w:eastAsia="en-US"/>
              </w:rPr>
              <w:t>ОК-01, ОК-02, ОК-04, ОК-07</w:t>
            </w:r>
          </w:p>
          <w:p w14:paraId="5486A5C1" w14:textId="1045CD74" w:rsidR="003548AB" w:rsidRPr="00E511C9" w:rsidRDefault="005535B7" w:rsidP="005535B7">
            <w:pPr>
              <w:autoSpaceDE w:val="0"/>
              <w:autoSpaceDN w:val="0"/>
              <w:adjustRightInd w:val="0"/>
              <w:jc w:val="center"/>
              <w:rPr>
                <w:lang w:eastAsia="en-US"/>
              </w:rPr>
            </w:pPr>
            <w:r w:rsidRPr="005535B7">
              <w:rPr>
                <w:lang w:eastAsia="en-US"/>
              </w:rPr>
              <w:t>ПК-1.1, ПК-1.3</w:t>
            </w:r>
          </w:p>
        </w:tc>
      </w:tr>
      <w:tr w:rsidR="003548AB" w:rsidRPr="00E511C9" w14:paraId="70459B0D" w14:textId="77777777" w:rsidTr="00A030DD">
        <w:trPr>
          <w:trHeight w:val="1637"/>
        </w:trPr>
        <w:tc>
          <w:tcPr>
            <w:tcW w:w="0" w:type="auto"/>
            <w:tcBorders>
              <w:top w:val="single" w:sz="4" w:space="0" w:color="auto"/>
              <w:right w:val="single" w:sz="4" w:space="0" w:color="auto"/>
            </w:tcBorders>
          </w:tcPr>
          <w:p w14:paraId="10FE73F5" w14:textId="11EE6A8B" w:rsidR="003548AB" w:rsidRPr="00EC4F32" w:rsidRDefault="003548AB" w:rsidP="00C14817">
            <w:pPr>
              <w:autoSpaceDE w:val="0"/>
              <w:autoSpaceDN w:val="0"/>
              <w:adjustRightInd w:val="0"/>
              <w:rPr>
                <w:rFonts w:ascii="Times New Roman CYR" w:hAnsi="Times New Roman CYR" w:cs="Times New Roman CYR"/>
                <w:b/>
                <w:bCs/>
                <w:lang w:eastAsia="en-US"/>
              </w:rPr>
            </w:pPr>
            <w:r>
              <w:rPr>
                <w:b/>
                <w:bCs/>
              </w:rPr>
              <w:t xml:space="preserve">10.1 </w:t>
            </w:r>
            <w:r w:rsidRPr="00D8017D">
              <w:rPr>
                <w:b/>
                <w:bCs/>
              </w:rPr>
              <w:t>Сообщества организмов</w:t>
            </w:r>
          </w:p>
          <w:p w14:paraId="0CB336F4" w14:textId="77777777" w:rsidR="003548AB" w:rsidRPr="00EC4F32" w:rsidRDefault="003548AB" w:rsidP="00C14817">
            <w:pPr>
              <w:autoSpaceDE w:val="0"/>
              <w:autoSpaceDN w:val="0"/>
              <w:adjustRightInd w:val="0"/>
              <w:rPr>
                <w:rFonts w:ascii="Times New Roman CYR" w:hAnsi="Times New Roman CYR" w:cs="Times New Roman CYR"/>
                <w:b/>
                <w:bCs/>
                <w:lang w:eastAsia="en-US"/>
              </w:rPr>
            </w:pPr>
            <w:r w:rsidRPr="00D8017D">
              <w:rPr>
                <w:b/>
                <w:bCs/>
              </w:rPr>
              <w:t>Экосистемы и закономерности их существования</w:t>
            </w:r>
          </w:p>
        </w:tc>
        <w:tc>
          <w:tcPr>
            <w:tcW w:w="0" w:type="auto"/>
            <w:tcBorders>
              <w:top w:val="single" w:sz="4" w:space="0" w:color="auto"/>
              <w:left w:val="single" w:sz="4" w:space="0" w:color="auto"/>
              <w:right w:val="single" w:sz="4" w:space="0" w:color="auto"/>
            </w:tcBorders>
          </w:tcPr>
          <w:p w14:paraId="44AFE2AB" w14:textId="77777777" w:rsidR="003548AB" w:rsidRDefault="003548AB" w:rsidP="00C14817">
            <w:pPr>
              <w:autoSpaceDE w:val="0"/>
              <w:autoSpaceDN w:val="0"/>
              <w:adjustRightInd w:val="0"/>
              <w:jc w:val="both"/>
            </w:pPr>
            <w:r>
              <w:t>Экологические системы (экосистемы).</w:t>
            </w:r>
          </w:p>
          <w:p w14:paraId="524FE3EA" w14:textId="79551179" w:rsidR="003548AB" w:rsidRPr="00EC4F32" w:rsidRDefault="003548AB" w:rsidP="00C14817">
            <w:pPr>
              <w:autoSpaceDE w:val="0"/>
              <w:autoSpaceDN w:val="0"/>
              <w:adjustRightInd w:val="0"/>
              <w:jc w:val="both"/>
            </w:pPr>
            <w:r>
              <w:t xml:space="preserve">Понятие об экосистеме и биогеоценозе. Функциональные компоненты экосистемы: продуценты, консументы, </w:t>
            </w:r>
            <w:proofErr w:type="spellStart"/>
            <w:r>
              <w:t>редуценты</w:t>
            </w:r>
            <w:proofErr w:type="spellEnd"/>
            <w:r>
              <w:t xml:space="preserve">. Круговорот веществ и поток энергии в экосистеме. Трофические (пищевые) уровни экосистемы. Характеристика экосистемы. Составление схем передачи веществ и энергии по цепям питания. </w:t>
            </w:r>
          </w:p>
        </w:tc>
        <w:tc>
          <w:tcPr>
            <w:tcW w:w="0" w:type="auto"/>
            <w:tcBorders>
              <w:top w:val="single" w:sz="4" w:space="0" w:color="auto"/>
              <w:left w:val="single" w:sz="4" w:space="0" w:color="auto"/>
              <w:right w:val="single" w:sz="4" w:space="0" w:color="auto"/>
            </w:tcBorders>
          </w:tcPr>
          <w:p w14:paraId="5DE76777" w14:textId="77777777"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auto"/>
              <w:right w:val="single" w:sz="4" w:space="0" w:color="auto"/>
            </w:tcBorders>
          </w:tcPr>
          <w:p w14:paraId="117929CF" w14:textId="6526FE9B" w:rsidR="003548AB" w:rsidRPr="00E511C9" w:rsidRDefault="003548AB" w:rsidP="00C14817">
            <w:pPr>
              <w:autoSpaceDE w:val="0"/>
              <w:autoSpaceDN w:val="0"/>
              <w:adjustRightInd w:val="0"/>
              <w:jc w:val="center"/>
              <w:rPr>
                <w:lang w:eastAsia="en-US"/>
              </w:rPr>
            </w:pPr>
          </w:p>
        </w:tc>
      </w:tr>
      <w:tr w:rsidR="003548AB" w:rsidRPr="00E511C9" w14:paraId="107745ED" w14:textId="77777777" w:rsidTr="00A030DD">
        <w:trPr>
          <w:trHeight w:val="431"/>
        </w:trPr>
        <w:tc>
          <w:tcPr>
            <w:tcW w:w="0" w:type="auto"/>
            <w:vMerge w:val="restart"/>
            <w:tcBorders>
              <w:top w:val="single" w:sz="4" w:space="0" w:color="auto"/>
              <w:right w:val="single" w:sz="4" w:space="0" w:color="auto"/>
            </w:tcBorders>
          </w:tcPr>
          <w:p w14:paraId="3D927EC7" w14:textId="77777777" w:rsidR="003548AB" w:rsidRDefault="003548AB" w:rsidP="00C14817">
            <w:pPr>
              <w:autoSpaceDE w:val="0"/>
              <w:autoSpaceDN w:val="0"/>
              <w:adjustRightInd w:val="0"/>
              <w:rPr>
                <w:b/>
                <w:bCs/>
              </w:rPr>
            </w:pPr>
          </w:p>
        </w:tc>
        <w:tc>
          <w:tcPr>
            <w:tcW w:w="0" w:type="auto"/>
            <w:tcBorders>
              <w:top w:val="single" w:sz="4" w:space="0" w:color="auto"/>
              <w:left w:val="single" w:sz="4" w:space="0" w:color="auto"/>
              <w:right w:val="single" w:sz="4" w:space="0" w:color="auto"/>
            </w:tcBorders>
            <w:shd w:val="clear" w:color="auto" w:fill="FDE9D9" w:themeFill="accent6" w:themeFillTint="33"/>
          </w:tcPr>
          <w:p w14:paraId="38166D6A" w14:textId="14856943" w:rsidR="003548AB" w:rsidRPr="00387850" w:rsidRDefault="003548AB" w:rsidP="00C14817">
            <w:pPr>
              <w:autoSpaceDE w:val="0"/>
              <w:autoSpaceDN w:val="0"/>
              <w:adjustRightInd w:val="0"/>
              <w:jc w:val="both"/>
              <w:rPr>
                <w:b/>
                <w:bCs/>
              </w:rPr>
            </w:pPr>
            <w:r>
              <w:rPr>
                <w:b/>
                <w:bCs/>
              </w:rPr>
              <w:t>П</w:t>
            </w:r>
            <w:r w:rsidRPr="00387850">
              <w:rPr>
                <w:b/>
                <w:bCs/>
              </w:rPr>
              <w:t>рактическое занятие №</w:t>
            </w:r>
            <w:r>
              <w:rPr>
                <w:b/>
                <w:bCs/>
              </w:rPr>
              <w:t>7</w:t>
            </w:r>
            <w:r w:rsidRPr="00387850">
              <w:rPr>
                <w:b/>
                <w:bCs/>
              </w:rPr>
              <w:t xml:space="preserve"> (ПП)</w:t>
            </w:r>
          </w:p>
        </w:tc>
        <w:tc>
          <w:tcPr>
            <w:tcW w:w="0" w:type="auto"/>
            <w:vMerge w:val="restart"/>
            <w:tcBorders>
              <w:top w:val="single" w:sz="4" w:space="0" w:color="auto"/>
              <w:left w:val="single" w:sz="4" w:space="0" w:color="auto"/>
              <w:right w:val="single" w:sz="4" w:space="0" w:color="auto"/>
            </w:tcBorders>
            <w:shd w:val="clear" w:color="auto" w:fill="FDE9D9" w:themeFill="accent6" w:themeFillTint="33"/>
          </w:tcPr>
          <w:p w14:paraId="4F70532C" w14:textId="647B1C44" w:rsidR="003548AB"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auto"/>
              <w:right w:val="single" w:sz="4" w:space="0" w:color="auto"/>
            </w:tcBorders>
          </w:tcPr>
          <w:p w14:paraId="2333ACC2" w14:textId="11B845E2" w:rsidR="003548AB" w:rsidRDefault="003548AB" w:rsidP="00C14817">
            <w:pPr>
              <w:autoSpaceDE w:val="0"/>
              <w:autoSpaceDN w:val="0"/>
              <w:adjustRightInd w:val="0"/>
              <w:jc w:val="center"/>
              <w:rPr>
                <w:lang w:eastAsia="en-US"/>
              </w:rPr>
            </w:pPr>
          </w:p>
        </w:tc>
      </w:tr>
      <w:tr w:rsidR="003548AB" w:rsidRPr="00E511C9" w14:paraId="41B58008" w14:textId="77777777" w:rsidTr="00387850">
        <w:trPr>
          <w:trHeight w:val="582"/>
        </w:trPr>
        <w:tc>
          <w:tcPr>
            <w:tcW w:w="0" w:type="auto"/>
            <w:vMerge/>
            <w:tcBorders>
              <w:right w:val="single" w:sz="4" w:space="0" w:color="auto"/>
            </w:tcBorders>
          </w:tcPr>
          <w:p w14:paraId="676D3054" w14:textId="77777777" w:rsidR="003548AB" w:rsidRDefault="003548AB" w:rsidP="00C14817">
            <w:pPr>
              <w:autoSpaceDE w:val="0"/>
              <w:autoSpaceDN w:val="0"/>
              <w:adjustRightInd w:val="0"/>
              <w:rPr>
                <w:b/>
                <w:bCs/>
              </w:rPr>
            </w:pPr>
          </w:p>
        </w:tc>
        <w:tc>
          <w:tcPr>
            <w:tcW w:w="0" w:type="auto"/>
            <w:tcBorders>
              <w:top w:val="single" w:sz="4" w:space="0" w:color="auto"/>
              <w:left w:val="single" w:sz="4" w:space="0" w:color="auto"/>
              <w:right w:val="single" w:sz="4" w:space="0" w:color="auto"/>
            </w:tcBorders>
            <w:shd w:val="clear" w:color="auto" w:fill="FDE9D9" w:themeFill="accent6" w:themeFillTint="33"/>
          </w:tcPr>
          <w:p w14:paraId="62E407C4" w14:textId="5976BC5F" w:rsidR="003548AB" w:rsidRPr="006A761F" w:rsidRDefault="003548AB" w:rsidP="00C14817">
            <w:pPr>
              <w:autoSpaceDE w:val="0"/>
              <w:autoSpaceDN w:val="0"/>
              <w:adjustRightInd w:val="0"/>
              <w:jc w:val="both"/>
            </w:pPr>
            <w:r w:rsidRPr="00387850">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0" w:type="auto"/>
            <w:vMerge/>
            <w:tcBorders>
              <w:left w:val="single" w:sz="4" w:space="0" w:color="auto"/>
              <w:right w:val="single" w:sz="4" w:space="0" w:color="auto"/>
            </w:tcBorders>
            <w:shd w:val="clear" w:color="auto" w:fill="FDE9D9" w:themeFill="accent6" w:themeFillTint="33"/>
          </w:tcPr>
          <w:p w14:paraId="610AD0B4" w14:textId="77777777" w:rsidR="003548AB" w:rsidRDefault="003548AB" w:rsidP="00C14817">
            <w:pPr>
              <w:autoSpaceDE w:val="0"/>
              <w:autoSpaceDN w:val="0"/>
              <w:adjustRightInd w:val="0"/>
              <w:jc w:val="center"/>
              <w:rPr>
                <w:b/>
                <w:lang w:eastAsia="en-US"/>
              </w:rPr>
            </w:pPr>
          </w:p>
        </w:tc>
        <w:tc>
          <w:tcPr>
            <w:tcW w:w="0" w:type="auto"/>
            <w:vMerge/>
            <w:tcBorders>
              <w:left w:val="single" w:sz="4" w:space="0" w:color="auto"/>
              <w:right w:val="single" w:sz="4" w:space="0" w:color="auto"/>
            </w:tcBorders>
          </w:tcPr>
          <w:p w14:paraId="76F575CF" w14:textId="594C599C" w:rsidR="003548AB" w:rsidRDefault="003548AB" w:rsidP="00C14817">
            <w:pPr>
              <w:autoSpaceDE w:val="0"/>
              <w:autoSpaceDN w:val="0"/>
              <w:adjustRightInd w:val="0"/>
              <w:jc w:val="center"/>
              <w:rPr>
                <w:lang w:eastAsia="en-US"/>
              </w:rPr>
            </w:pPr>
          </w:p>
        </w:tc>
      </w:tr>
      <w:tr w:rsidR="003548AB" w:rsidRPr="00E511C9" w14:paraId="03EB702F" w14:textId="77777777" w:rsidTr="00A030DD">
        <w:trPr>
          <w:trHeight w:val="1621"/>
        </w:trPr>
        <w:tc>
          <w:tcPr>
            <w:tcW w:w="0" w:type="auto"/>
            <w:tcBorders>
              <w:top w:val="single" w:sz="4" w:space="0" w:color="auto"/>
              <w:right w:val="single" w:sz="4" w:space="0" w:color="auto"/>
            </w:tcBorders>
          </w:tcPr>
          <w:p w14:paraId="33EE5CA0" w14:textId="1F3962FE" w:rsidR="003548AB" w:rsidRDefault="003548AB" w:rsidP="00C14817">
            <w:pPr>
              <w:autoSpaceDE w:val="0"/>
              <w:autoSpaceDN w:val="0"/>
              <w:adjustRightInd w:val="0"/>
              <w:rPr>
                <w:b/>
                <w:bCs/>
              </w:rPr>
            </w:pPr>
            <w:r>
              <w:rPr>
                <w:b/>
                <w:bCs/>
              </w:rPr>
              <w:t xml:space="preserve">10.2 </w:t>
            </w:r>
            <w:r w:rsidRPr="00D756F9">
              <w:rPr>
                <w:rFonts w:ascii="Times New Roman CYR" w:hAnsi="Times New Roman CYR" w:cs="Times New Roman CYR"/>
                <w:b/>
                <w:bCs/>
                <w:lang w:eastAsia="en-US"/>
              </w:rPr>
              <w:t>Изменения сообществ – сукцессии</w:t>
            </w:r>
          </w:p>
        </w:tc>
        <w:tc>
          <w:tcPr>
            <w:tcW w:w="0" w:type="auto"/>
            <w:tcBorders>
              <w:top w:val="single" w:sz="4" w:space="0" w:color="auto"/>
              <w:left w:val="single" w:sz="4" w:space="0" w:color="auto"/>
              <w:right w:val="single" w:sz="4" w:space="0" w:color="auto"/>
            </w:tcBorders>
          </w:tcPr>
          <w:p w14:paraId="5A643EC4" w14:textId="06D35321" w:rsidR="003548AB" w:rsidRDefault="003548AB" w:rsidP="00C14817">
            <w:pPr>
              <w:autoSpaceDE w:val="0"/>
              <w:autoSpaceDN w:val="0"/>
              <w:adjustRightInd w:val="0"/>
              <w:jc w:val="both"/>
            </w:pPr>
            <w:r w:rsidRPr="009D56E0">
              <w:t xml:space="preserve">Динамика экосистем. Катастрофические перестройки. Флуктуации. Направленные закономерные смены сообществ – сукцессии. Первичные и вторичные сукцессии и их причины. Антропогенные воздействия на сукцессии. </w:t>
            </w:r>
            <w:proofErr w:type="spellStart"/>
            <w:r w:rsidRPr="009D56E0">
              <w:t>Климаксное</w:t>
            </w:r>
            <w:proofErr w:type="spellEnd"/>
            <w:r w:rsidRPr="009D56E0">
              <w:t xml:space="preserve"> сообщество. Биоразнообразие и полнота круговорота веществ – основа устойчивости сообществ</w:t>
            </w:r>
          </w:p>
        </w:tc>
        <w:tc>
          <w:tcPr>
            <w:tcW w:w="0" w:type="auto"/>
            <w:tcBorders>
              <w:top w:val="single" w:sz="4" w:space="0" w:color="auto"/>
              <w:left w:val="single" w:sz="4" w:space="0" w:color="auto"/>
              <w:right w:val="single" w:sz="4" w:space="0" w:color="auto"/>
            </w:tcBorders>
          </w:tcPr>
          <w:p w14:paraId="52C8BA78" w14:textId="26FF2F90" w:rsidR="003548AB"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auto"/>
              <w:right w:val="single" w:sz="4" w:space="0" w:color="auto"/>
            </w:tcBorders>
          </w:tcPr>
          <w:p w14:paraId="79A6828E" w14:textId="0841E1A2" w:rsidR="003548AB" w:rsidRDefault="003548AB" w:rsidP="00C14817">
            <w:pPr>
              <w:autoSpaceDE w:val="0"/>
              <w:autoSpaceDN w:val="0"/>
              <w:adjustRightInd w:val="0"/>
              <w:jc w:val="center"/>
              <w:rPr>
                <w:lang w:eastAsia="en-US"/>
              </w:rPr>
            </w:pPr>
          </w:p>
        </w:tc>
      </w:tr>
      <w:tr w:rsidR="003548AB" w14:paraId="578FB9F8" w14:textId="77777777" w:rsidTr="00A030DD">
        <w:trPr>
          <w:trHeight w:val="420"/>
        </w:trPr>
        <w:tc>
          <w:tcPr>
            <w:tcW w:w="0" w:type="auto"/>
            <w:tcBorders>
              <w:top w:val="single" w:sz="4" w:space="0" w:color="auto"/>
              <w:left w:val="single" w:sz="4" w:space="0" w:color="auto"/>
              <w:bottom w:val="single" w:sz="4" w:space="0" w:color="auto"/>
              <w:right w:val="single" w:sz="4" w:space="0" w:color="auto"/>
            </w:tcBorders>
          </w:tcPr>
          <w:p w14:paraId="1C101E33" w14:textId="081F12F5" w:rsidR="003548AB" w:rsidRDefault="003548AB" w:rsidP="00C14817">
            <w:pPr>
              <w:autoSpaceDE w:val="0"/>
              <w:autoSpaceDN w:val="0"/>
              <w:adjustRightInd w:val="0"/>
              <w:rPr>
                <w:b/>
                <w:bCs/>
              </w:rPr>
            </w:pPr>
            <w:r>
              <w:rPr>
                <w:b/>
                <w:bCs/>
              </w:rPr>
              <w:lastRenderedPageBreak/>
              <w:t xml:space="preserve">10.3 </w:t>
            </w:r>
            <w:r w:rsidRPr="00D8017D">
              <w:rPr>
                <w:b/>
                <w:bCs/>
              </w:rPr>
              <w:t>Природные экосистемы</w:t>
            </w:r>
          </w:p>
          <w:p w14:paraId="31633B75" w14:textId="77777777" w:rsidR="003548AB" w:rsidRPr="00D8017D" w:rsidRDefault="003548AB" w:rsidP="00C14817">
            <w:pPr>
              <w:autoSpaceDE w:val="0"/>
              <w:autoSpaceDN w:val="0"/>
              <w:adjustRightInd w:val="0"/>
              <w:rPr>
                <w:b/>
                <w:bCs/>
              </w:rPr>
            </w:pPr>
            <w:r w:rsidRPr="00A9182E">
              <w:rPr>
                <w:b/>
                <w:bCs/>
              </w:rPr>
              <w:t>Антропогенные экосистемы</w:t>
            </w:r>
          </w:p>
        </w:tc>
        <w:tc>
          <w:tcPr>
            <w:tcW w:w="0" w:type="auto"/>
            <w:tcBorders>
              <w:top w:val="single" w:sz="4" w:space="0" w:color="auto"/>
              <w:left w:val="single" w:sz="4" w:space="0" w:color="auto"/>
              <w:right w:val="single" w:sz="4" w:space="0" w:color="auto"/>
            </w:tcBorders>
          </w:tcPr>
          <w:p w14:paraId="46ECC26F" w14:textId="7581CAFC" w:rsidR="003548AB" w:rsidRPr="00D8017D" w:rsidRDefault="003548AB" w:rsidP="00C14817">
            <w:pPr>
              <w:autoSpaceDE w:val="0"/>
              <w:autoSpaceDN w:val="0"/>
              <w:adjustRightInd w:val="0"/>
              <w:jc w:val="both"/>
            </w:pPr>
            <w:r>
              <w:t xml:space="preserve">Природные экосистемы. Экосистемы рек и озёр. Экосистема хвойного или широколиственного леса. </w:t>
            </w:r>
            <w:r w:rsidRPr="00A9182E">
              <w:t xml:space="preserve">Антропогенные экосистемы. Агроэкосистемы. </w:t>
            </w:r>
            <w:proofErr w:type="spellStart"/>
            <w:r w:rsidRPr="00A9182E">
              <w:t>Урбоэкосистемы</w:t>
            </w:r>
            <w:proofErr w:type="spellEnd"/>
            <w:r w:rsidRPr="00A9182E">
              <w:t xml:space="preserve">. Биологическое и хозяйственное значение агроэкосистем и </w:t>
            </w:r>
            <w:proofErr w:type="spellStart"/>
            <w:r w:rsidRPr="00A9182E">
              <w:t>урбоэкосистем</w:t>
            </w:r>
            <w:proofErr w:type="spellEnd"/>
            <w:r>
              <w:t xml:space="preserve"> </w:t>
            </w:r>
            <w:r w:rsidRPr="00646EB3">
              <w:rPr>
                <w:b/>
                <w:bCs/>
                <w:i/>
                <w:iCs/>
              </w:rPr>
              <w:t>(МДК.01.02 Автомобильные эксплуатационные материалы. Профессионально</w:t>
            </w:r>
            <w:r>
              <w:rPr>
                <w:b/>
                <w:bCs/>
                <w:i/>
                <w:iCs/>
              </w:rPr>
              <w:t xml:space="preserve"> </w:t>
            </w:r>
            <w:r w:rsidRPr="00646EB3">
              <w:rPr>
                <w:b/>
                <w:bCs/>
                <w:i/>
                <w:iCs/>
              </w:rPr>
              <w:t>ориентированного содержания).</w:t>
            </w:r>
          </w:p>
        </w:tc>
        <w:tc>
          <w:tcPr>
            <w:tcW w:w="0" w:type="auto"/>
            <w:tcBorders>
              <w:top w:val="single" w:sz="4" w:space="0" w:color="auto"/>
              <w:left w:val="single" w:sz="4" w:space="0" w:color="auto"/>
              <w:bottom w:val="single" w:sz="4" w:space="0" w:color="auto"/>
              <w:right w:val="single" w:sz="4" w:space="0" w:color="auto"/>
            </w:tcBorders>
          </w:tcPr>
          <w:p w14:paraId="03EBE861" w14:textId="795B3D98"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auto"/>
              <w:right w:val="single" w:sz="4" w:space="0" w:color="auto"/>
            </w:tcBorders>
          </w:tcPr>
          <w:p w14:paraId="0C3E92BB" w14:textId="36F8C8B8" w:rsidR="003548AB" w:rsidRDefault="003548AB" w:rsidP="00C14817">
            <w:pPr>
              <w:autoSpaceDE w:val="0"/>
              <w:autoSpaceDN w:val="0"/>
              <w:adjustRightInd w:val="0"/>
              <w:jc w:val="center"/>
              <w:rPr>
                <w:lang w:eastAsia="en-US"/>
              </w:rPr>
            </w:pPr>
          </w:p>
        </w:tc>
      </w:tr>
      <w:tr w:rsidR="003548AB" w14:paraId="58FE0B00" w14:textId="77777777" w:rsidTr="00A030DD">
        <w:trPr>
          <w:trHeight w:val="420"/>
        </w:trPr>
        <w:tc>
          <w:tcPr>
            <w:tcW w:w="0" w:type="auto"/>
            <w:tcBorders>
              <w:top w:val="single" w:sz="4" w:space="0" w:color="auto"/>
              <w:left w:val="single" w:sz="4" w:space="0" w:color="auto"/>
              <w:bottom w:val="single" w:sz="4" w:space="0" w:color="auto"/>
              <w:right w:val="single" w:sz="4" w:space="0" w:color="auto"/>
            </w:tcBorders>
          </w:tcPr>
          <w:p w14:paraId="3FDE351D" w14:textId="132445D6" w:rsidR="003548AB" w:rsidRPr="00D8017D" w:rsidRDefault="003548AB" w:rsidP="00C14817">
            <w:pPr>
              <w:autoSpaceDE w:val="0"/>
              <w:autoSpaceDN w:val="0"/>
              <w:adjustRightInd w:val="0"/>
              <w:rPr>
                <w:b/>
                <w:bCs/>
              </w:rPr>
            </w:pPr>
            <w:r>
              <w:rPr>
                <w:b/>
                <w:bCs/>
              </w:rPr>
              <w:t xml:space="preserve">10.4 </w:t>
            </w:r>
            <w:r w:rsidRPr="00322ABB">
              <w:rPr>
                <w:b/>
                <w:bCs/>
              </w:rPr>
              <w:t>Биосфера – глобальная экосистема Земли</w:t>
            </w:r>
            <w:r>
              <w:rPr>
                <w:b/>
                <w:bCs/>
              </w:rPr>
              <w:t xml:space="preserve">. </w:t>
            </w:r>
            <w:r w:rsidRPr="00E70F48">
              <w:rPr>
                <w:b/>
                <w:bCs/>
              </w:rPr>
              <w:t>Закономерности существования биосферы</w:t>
            </w:r>
          </w:p>
        </w:tc>
        <w:tc>
          <w:tcPr>
            <w:tcW w:w="0" w:type="auto"/>
            <w:tcBorders>
              <w:top w:val="single" w:sz="4" w:space="0" w:color="auto"/>
              <w:left w:val="single" w:sz="4" w:space="0" w:color="auto"/>
              <w:right w:val="single" w:sz="4" w:space="0" w:color="auto"/>
            </w:tcBorders>
          </w:tcPr>
          <w:p w14:paraId="4AA86117" w14:textId="06B8C284" w:rsidR="003548AB" w:rsidRDefault="003548AB" w:rsidP="00C14817">
            <w:pPr>
              <w:autoSpaceDE w:val="0"/>
              <w:autoSpaceDN w:val="0"/>
              <w:adjustRightInd w:val="0"/>
              <w:jc w:val="both"/>
            </w:pPr>
            <w:r>
              <w:t xml:space="preserve">Учение В. И. Вернадского о биосфере. Границы, состав и структура биосферы. Живое вещество и его функции. </w:t>
            </w:r>
            <w:r w:rsidRPr="00322ABB">
              <w:t>Динамическое равновесие и обратная связь в биосфере.</w:t>
            </w:r>
            <w:r>
              <w:t xml:space="preserve"> </w:t>
            </w:r>
            <w:r w:rsidRPr="00E70F48">
              <w:t>Круговороты веществ и биогеохимические циклы элементов (углерода, азота). Зональность биосферы</w:t>
            </w:r>
            <w:r>
              <w:t xml:space="preserve"> </w:t>
            </w:r>
            <w:r w:rsidRPr="00646EB3">
              <w:rPr>
                <w:b/>
                <w:bCs/>
                <w:i/>
                <w:iCs/>
              </w:rPr>
              <w:t>(МДК.01.02 Автомобильные эксплуатационные материалы. Профессионально</w:t>
            </w:r>
            <w:r>
              <w:rPr>
                <w:b/>
                <w:bCs/>
                <w:i/>
                <w:iCs/>
              </w:rPr>
              <w:t xml:space="preserve"> </w:t>
            </w:r>
            <w:r w:rsidRPr="00646EB3">
              <w:rPr>
                <w:b/>
                <w:bCs/>
                <w:i/>
                <w:iCs/>
              </w:rPr>
              <w:t>ориентированного содержания).</w:t>
            </w:r>
          </w:p>
        </w:tc>
        <w:tc>
          <w:tcPr>
            <w:tcW w:w="0" w:type="auto"/>
            <w:tcBorders>
              <w:top w:val="single" w:sz="4" w:space="0" w:color="auto"/>
              <w:left w:val="single" w:sz="4" w:space="0" w:color="auto"/>
              <w:bottom w:val="single" w:sz="4" w:space="0" w:color="auto"/>
              <w:right w:val="single" w:sz="4" w:space="0" w:color="auto"/>
            </w:tcBorders>
          </w:tcPr>
          <w:p w14:paraId="38A19B1A" w14:textId="6F82E345"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auto"/>
              <w:right w:val="single" w:sz="4" w:space="0" w:color="auto"/>
            </w:tcBorders>
          </w:tcPr>
          <w:p w14:paraId="2AC815EE" w14:textId="3B03179B" w:rsidR="003548AB" w:rsidRDefault="003548AB" w:rsidP="00C14817">
            <w:pPr>
              <w:autoSpaceDE w:val="0"/>
              <w:autoSpaceDN w:val="0"/>
              <w:adjustRightInd w:val="0"/>
              <w:jc w:val="center"/>
              <w:rPr>
                <w:lang w:eastAsia="en-US"/>
              </w:rPr>
            </w:pPr>
          </w:p>
        </w:tc>
      </w:tr>
      <w:tr w:rsidR="003548AB" w14:paraId="06056700" w14:textId="77777777" w:rsidTr="00A030DD">
        <w:trPr>
          <w:trHeight w:val="420"/>
        </w:trPr>
        <w:tc>
          <w:tcPr>
            <w:tcW w:w="0" w:type="auto"/>
            <w:vMerge w:val="restart"/>
            <w:tcBorders>
              <w:top w:val="single" w:sz="4" w:space="0" w:color="auto"/>
              <w:left w:val="single" w:sz="4" w:space="0" w:color="auto"/>
              <w:right w:val="single" w:sz="4" w:space="0" w:color="auto"/>
            </w:tcBorders>
          </w:tcPr>
          <w:p w14:paraId="5393B502" w14:textId="6CAB09DA" w:rsidR="003548AB" w:rsidRPr="00956CA1" w:rsidRDefault="003548AB" w:rsidP="009D56E0">
            <w:pPr>
              <w:autoSpaceDE w:val="0"/>
              <w:autoSpaceDN w:val="0"/>
              <w:adjustRightInd w:val="0"/>
              <w:rPr>
                <w:b/>
                <w:bCs/>
              </w:rPr>
            </w:pPr>
            <w:r>
              <w:rPr>
                <w:b/>
                <w:bCs/>
              </w:rPr>
              <w:t xml:space="preserve">10.5 </w:t>
            </w:r>
            <w:r w:rsidRPr="00956CA1">
              <w:rPr>
                <w:b/>
                <w:bCs/>
              </w:rPr>
              <w:t>Человечество</w:t>
            </w:r>
          </w:p>
          <w:p w14:paraId="6493F92C" w14:textId="77777777" w:rsidR="003548AB" w:rsidRDefault="003548AB" w:rsidP="009D56E0">
            <w:pPr>
              <w:autoSpaceDE w:val="0"/>
              <w:autoSpaceDN w:val="0"/>
              <w:adjustRightInd w:val="0"/>
              <w:rPr>
                <w:b/>
                <w:bCs/>
              </w:rPr>
            </w:pPr>
            <w:r w:rsidRPr="00956CA1">
              <w:rPr>
                <w:b/>
                <w:bCs/>
              </w:rPr>
              <w:t>в биосфере Земли</w:t>
            </w:r>
            <w:r>
              <w:rPr>
                <w:b/>
                <w:bCs/>
              </w:rPr>
              <w:t xml:space="preserve">. </w:t>
            </w:r>
          </w:p>
          <w:p w14:paraId="2422DC83" w14:textId="1BCAF8F5" w:rsidR="003548AB" w:rsidRDefault="003548AB" w:rsidP="009D56E0">
            <w:pPr>
              <w:autoSpaceDE w:val="0"/>
              <w:autoSpaceDN w:val="0"/>
              <w:adjustRightInd w:val="0"/>
              <w:rPr>
                <w:b/>
                <w:bCs/>
              </w:rPr>
            </w:pPr>
            <w:r w:rsidRPr="00322ABB">
              <w:rPr>
                <w:rFonts w:ascii="Times New Roman CYR" w:hAnsi="Times New Roman CYR" w:cs="Times New Roman CYR"/>
                <w:b/>
                <w:bCs/>
                <w:lang w:eastAsia="en-US"/>
              </w:rPr>
              <w:t>Сосуществование природы и человечества</w:t>
            </w:r>
          </w:p>
        </w:tc>
        <w:tc>
          <w:tcPr>
            <w:tcW w:w="0" w:type="auto"/>
            <w:tcBorders>
              <w:top w:val="single" w:sz="4" w:space="0" w:color="auto"/>
              <w:left w:val="single" w:sz="4" w:space="0" w:color="auto"/>
              <w:right w:val="single" w:sz="4" w:space="0" w:color="auto"/>
            </w:tcBorders>
          </w:tcPr>
          <w:p w14:paraId="68725DE9" w14:textId="06C3212F" w:rsidR="003548AB" w:rsidRDefault="003548AB" w:rsidP="00C14817">
            <w:pPr>
              <w:autoSpaceDE w:val="0"/>
              <w:autoSpaceDN w:val="0"/>
              <w:adjustRightInd w:val="0"/>
              <w:jc w:val="both"/>
            </w:pPr>
            <w:r w:rsidRPr="009D56E0">
              <w:t>Антропогенные изменения в биосфере. Глобальные экологические проблемы</w:t>
            </w:r>
            <w:r>
              <w:t>.</w:t>
            </w:r>
            <w:r w:rsidRPr="00E70F48">
              <w:t xml:space="preserve"> Достижения биологии</w:t>
            </w:r>
            <w:r>
              <w:t xml:space="preserve"> </w:t>
            </w:r>
            <w:r w:rsidRPr="00E70F48">
              <w:t>и охрана природы.</w:t>
            </w:r>
            <w:r w:rsidRPr="00646EB3">
              <w:rPr>
                <w:b/>
                <w:bCs/>
                <w:i/>
                <w:iCs/>
              </w:rPr>
              <w:t xml:space="preserve"> (МДК.01.02 Автомобильные эксплуатационные материалы</w:t>
            </w:r>
            <w:proofErr w:type="gramStart"/>
            <w:r w:rsidRPr="00646EB3">
              <w:rPr>
                <w:b/>
                <w:bCs/>
                <w:i/>
                <w:iCs/>
              </w:rPr>
              <w:t>.</w:t>
            </w:r>
            <w:proofErr w:type="gramEnd"/>
            <w:r w:rsidRPr="00646EB3">
              <w:rPr>
                <w:b/>
                <w:bCs/>
                <w:i/>
                <w:iCs/>
              </w:rPr>
              <w:t xml:space="preserve"> профессионально-ориентированного содержания).</w:t>
            </w:r>
          </w:p>
        </w:tc>
        <w:tc>
          <w:tcPr>
            <w:tcW w:w="0" w:type="auto"/>
            <w:tcBorders>
              <w:top w:val="single" w:sz="4" w:space="0" w:color="auto"/>
              <w:left w:val="single" w:sz="4" w:space="0" w:color="auto"/>
              <w:bottom w:val="single" w:sz="4" w:space="0" w:color="auto"/>
              <w:right w:val="single" w:sz="4" w:space="0" w:color="auto"/>
            </w:tcBorders>
          </w:tcPr>
          <w:p w14:paraId="0689A910" w14:textId="7B0EF794" w:rsidR="003548AB"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auto"/>
              <w:right w:val="single" w:sz="4" w:space="0" w:color="auto"/>
            </w:tcBorders>
          </w:tcPr>
          <w:p w14:paraId="6A277020" w14:textId="47771B1B" w:rsidR="003548AB" w:rsidRDefault="003548AB" w:rsidP="00C14817">
            <w:pPr>
              <w:autoSpaceDE w:val="0"/>
              <w:autoSpaceDN w:val="0"/>
              <w:adjustRightInd w:val="0"/>
              <w:jc w:val="center"/>
              <w:rPr>
                <w:lang w:eastAsia="en-US"/>
              </w:rPr>
            </w:pPr>
          </w:p>
        </w:tc>
      </w:tr>
      <w:tr w:rsidR="003548AB" w14:paraId="16E381AE" w14:textId="77777777" w:rsidTr="00A030DD">
        <w:trPr>
          <w:trHeight w:val="210"/>
        </w:trPr>
        <w:tc>
          <w:tcPr>
            <w:tcW w:w="0" w:type="auto"/>
            <w:vMerge/>
            <w:tcBorders>
              <w:left w:val="single" w:sz="4" w:space="0" w:color="auto"/>
              <w:right w:val="single" w:sz="4" w:space="0" w:color="auto"/>
            </w:tcBorders>
          </w:tcPr>
          <w:p w14:paraId="751D26EE" w14:textId="566AA047" w:rsidR="003548AB" w:rsidRPr="00322ABB" w:rsidRDefault="003548AB" w:rsidP="00C14817">
            <w:pPr>
              <w:autoSpaceDE w:val="0"/>
              <w:autoSpaceDN w:val="0"/>
              <w:adjustRightInd w:val="0"/>
              <w:rPr>
                <w:b/>
                <w:bCs/>
              </w:rPr>
            </w:pPr>
          </w:p>
        </w:tc>
        <w:tc>
          <w:tcPr>
            <w:tcW w:w="0" w:type="auto"/>
            <w:tcBorders>
              <w:top w:val="single" w:sz="4" w:space="0" w:color="auto"/>
              <w:left w:val="single" w:sz="4" w:space="0" w:color="auto"/>
              <w:right w:val="single" w:sz="4" w:space="0" w:color="auto"/>
            </w:tcBorders>
            <w:shd w:val="clear" w:color="auto" w:fill="FDE9D9" w:themeFill="accent6" w:themeFillTint="33"/>
          </w:tcPr>
          <w:p w14:paraId="7A6B731E" w14:textId="65EAC0B1" w:rsidR="003548AB" w:rsidRPr="002E5002" w:rsidRDefault="003548AB" w:rsidP="00C14817">
            <w:pPr>
              <w:autoSpaceDE w:val="0"/>
              <w:autoSpaceDN w:val="0"/>
              <w:adjustRightInd w:val="0"/>
              <w:jc w:val="both"/>
              <w:rPr>
                <w:b/>
                <w:bCs/>
              </w:rPr>
            </w:pPr>
            <w:r>
              <w:rPr>
                <w:b/>
                <w:bCs/>
              </w:rPr>
              <w:t>Практическое</w:t>
            </w:r>
            <w:r w:rsidRPr="00387850">
              <w:rPr>
                <w:b/>
                <w:bCs/>
              </w:rPr>
              <w:t xml:space="preserve"> занятие №</w:t>
            </w:r>
            <w:r>
              <w:rPr>
                <w:b/>
                <w:bCs/>
              </w:rPr>
              <w:t>8</w:t>
            </w:r>
            <w:r w:rsidRPr="00387850">
              <w:rPr>
                <w:b/>
                <w:bCs/>
              </w:rPr>
              <w:t xml:space="preserve"> (ПП)</w:t>
            </w:r>
          </w:p>
        </w:tc>
        <w:tc>
          <w:tcPr>
            <w:tcW w:w="0" w:type="auto"/>
            <w:vMerge w:val="restart"/>
            <w:tcBorders>
              <w:top w:val="single" w:sz="4" w:space="0" w:color="auto"/>
              <w:left w:val="single" w:sz="4" w:space="0" w:color="auto"/>
              <w:right w:val="single" w:sz="4" w:space="0" w:color="auto"/>
            </w:tcBorders>
            <w:shd w:val="clear" w:color="auto" w:fill="FDE9D9" w:themeFill="accent6" w:themeFillTint="33"/>
          </w:tcPr>
          <w:p w14:paraId="072C2D14" w14:textId="77777777" w:rsidR="003548AB" w:rsidRPr="00E511C9" w:rsidRDefault="003548AB" w:rsidP="00C14817">
            <w:pPr>
              <w:autoSpaceDE w:val="0"/>
              <w:autoSpaceDN w:val="0"/>
              <w:adjustRightInd w:val="0"/>
              <w:jc w:val="center"/>
              <w:rPr>
                <w:b/>
                <w:lang w:eastAsia="en-US"/>
              </w:rPr>
            </w:pPr>
            <w:r>
              <w:rPr>
                <w:b/>
                <w:lang w:eastAsia="en-US"/>
              </w:rPr>
              <w:t>2</w:t>
            </w:r>
          </w:p>
        </w:tc>
        <w:tc>
          <w:tcPr>
            <w:tcW w:w="0" w:type="auto"/>
            <w:vMerge/>
            <w:tcBorders>
              <w:left w:val="single" w:sz="4" w:space="0" w:color="auto"/>
              <w:right w:val="single" w:sz="4" w:space="0" w:color="auto"/>
            </w:tcBorders>
          </w:tcPr>
          <w:p w14:paraId="44CA1063" w14:textId="430CA68D" w:rsidR="003548AB" w:rsidRDefault="003548AB" w:rsidP="00C14817">
            <w:pPr>
              <w:autoSpaceDE w:val="0"/>
              <w:autoSpaceDN w:val="0"/>
              <w:adjustRightInd w:val="0"/>
              <w:jc w:val="center"/>
              <w:rPr>
                <w:lang w:eastAsia="en-US"/>
              </w:rPr>
            </w:pPr>
          </w:p>
        </w:tc>
      </w:tr>
      <w:tr w:rsidR="003548AB" w14:paraId="5DD51760" w14:textId="77777777" w:rsidTr="005D4C75">
        <w:trPr>
          <w:trHeight w:val="210"/>
        </w:trPr>
        <w:tc>
          <w:tcPr>
            <w:tcW w:w="0" w:type="auto"/>
            <w:vMerge/>
            <w:tcBorders>
              <w:left w:val="single" w:sz="4" w:space="0" w:color="auto"/>
              <w:bottom w:val="single" w:sz="4" w:space="0" w:color="000000"/>
              <w:right w:val="single" w:sz="4" w:space="0" w:color="auto"/>
            </w:tcBorders>
          </w:tcPr>
          <w:p w14:paraId="30F2B047" w14:textId="77777777" w:rsidR="003548AB" w:rsidRPr="00322ABB" w:rsidRDefault="003548AB" w:rsidP="00C14817">
            <w:pPr>
              <w:autoSpaceDE w:val="0"/>
              <w:autoSpaceDN w:val="0"/>
              <w:adjustRightInd w:val="0"/>
              <w:rPr>
                <w:b/>
                <w:bCs/>
              </w:rPr>
            </w:pPr>
          </w:p>
        </w:tc>
        <w:tc>
          <w:tcPr>
            <w:tcW w:w="0" w:type="auto"/>
            <w:tcBorders>
              <w:top w:val="single" w:sz="4" w:space="0" w:color="auto"/>
              <w:left w:val="single" w:sz="4" w:space="0" w:color="auto"/>
              <w:right w:val="single" w:sz="4" w:space="0" w:color="auto"/>
            </w:tcBorders>
            <w:shd w:val="clear" w:color="auto" w:fill="FDE9D9" w:themeFill="accent6" w:themeFillTint="33"/>
          </w:tcPr>
          <w:p w14:paraId="696152E1" w14:textId="22D333B3" w:rsidR="003548AB" w:rsidRDefault="003548AB" w:rsidP="00C14817">
            <w:pPr>
              <w:autoSpaceDE w:val="0"/>
              <w:autoSpaceDN w:val="0"/>
              <w:adjustRightInd w:val="0"/>
              <w:jc w:val="both"/>
            </w:pPr>
            <w:r w:rsidRPr="001F50D2">
              <w:t>Определение степени воздействия автомобильного транспорта на окружающую среду с использованием справочных материалов.</w:t>
            </w:r>
            <w:r>
              <w:t xml:space="preserve"> </w:t>
            </w:r>
            <w:r w:rsidRPr="00E70F48">
              <w:t>Сосуществование природы и человечества.</w:t>
            </w:r>
            <w:r>
              <w:t xml:space="preserve"> </w:t>
            </w:r>
            <w:r w:rsidRPr="002E5002">
              <w:rPr>
                <w:b/>
                <w:bCs/>
                <w:i/>
                <w:iCs/>
              </w:rPr>
              <w:t>(МДК.01.0</w:t>
            </w:r>
            <w:r>
              <w:rPr>
                <w:b/>
                <w:bCs/>
                <w:i/>
                <w:iCs/>
              </w:rPr>
              <w:t>2</w:t>
            </w:r>
            <w:r w:rsidRPr="002E5002">
              <w:rPr>
                <w:b/>
                <w:bCs/>
                <w:i/>
                <w:iCs/>
              </w:rPr>
              <w:t xml:space="preserve"> </w:t>
            </w:r>
            <w:r w:rsidRPr="00646EB3">
              <w:rPr>
                <w:b/>
                <w:bCs/>
                <w:i/>
                <w:iCs/>
              </w:rPr>
              <w:t>Автомобильные эксплуатационные материалы</w:t>
            </w:r>
            <w:proofErr w:type="gramStart"/>
            <w:r>
              <w:rPr>
                <w:b/>
                <w:bCs/>
                <w:i/>
                <w:iCs/>
              </w:rPr>
              <w:t>.</w:t>
            </w:r>
            <w:proofErr w:type="gramEnd"/>
            <w:r>
              <w:rPr>
                <w:b/>
                <w:bCs/>
                <w:i/>
                <w:iCs/>
              </w:rPr>
              <w:t xml:space="preserve"> </w:t>
            </w:r>
            <w:r w:rsidRPr="002E5002">
              <w:rPr>
                <w:b/>
                <w:bCs/>
                <w:i/>
                <w:iCs/>
              </w:rPr>
              <w:t>профессионально-ориентированного содержания).</w:t>
            </w:r>
          </w:p>
        </w:tc>
        <w:tc>
          <w:tcPr>
            <w:tcW w:w="0" w:type="auto"/>
            <w:vMerge/>
            <w:tcBorders>
              <w:left w:val="single" w:sz="4" w:space="0" w:color="auto"/>
              <w:bottom w:val="single" w:sz="4" w:space="0" w:color="auto"/>
              <w:right w:val="single" w:sz="4" w:space="0" w:color="auto"/>
            </w:tcBorders>
            <w:shd w:val="clear" w:color="auto" w:fill="FDE9D9" w:themeFill="accent6" w:themeFillTint="33"/>
          </w:tcPr>
          <w:p w14:paraId="55B57FB1" w14:textId="77777777" w:rsidR="003548AB" w:rsidRPr="00E511C9" w:rsidRDefault="003548AB" w:rsidP="00C14817">
            <w:pPr>
              <w:autoSpaceDE w:val="0"/>
              <w:autoSpaceDN w:val="0"/>
              <w:adjustRightInd w:val="0"/>
              <w:jc w:val="center"/>
              <w:rPr>
                <w:b/>
                <w:lang w:eastAsia="en-US"/>
              </w:rPr>
            </w:pPr>
          </w:p>
        </w:tc>
        <w:tc>
          <w:tcPr>
            <w:tcW w:w="0" w:type="auto"/>
            <w:vMerge/>
            <w:tcBorders>
              <w:left w:val="single" w:sz="4" w:space="0" w:color="auto"/>
              <w:bottom w:val="single" w:sz="4" w:space="0" w:color="auto"/>
              <w:right w:val="single" w:sz="4" w:space="0" w:color="auto"/>
            </w:tcBorders>
          </w:tcPr>
          <w:p w14:paraId="2EF0901B" w14:textId="77777777" w:rsidR="003548AB" w:rsidRDefault="003548AB" w:rsidP="00C14817">
            <w:pPr>
              <w:autoSpaceDE w:val="0"/>
              <w:autoSpaceDN w:val="0"/>
              <w:adjustRightInd w:val="0"/>
              <w:jc w:val="center"/>
              <w:rPr>
                <w:lang w:eastAsia="en-US"/>
              </w:rPr>
            </w:pPr>
          </w:p>
        </w:tc>
      </w:tr>
      <w:tr w:rsidR="003548AB" w:rsidRPr="00E511C9" w14:paraId="2A96F17C" w14:textId="77777777" w:rsidTr="00C14817">
        <w:trPr>
          <w:trHeight w:val="274"/>
        </w:trPr>
        <w:tc>
          <w:tcPr>
            <w:tcW w:w="0" w:type="auto"/>
            <w:tcBorders>
              <w:top w:val="single" w:sz="4" w:space="0" w:color="auto"/>
              <w:bottom w:val="single" w:sz="4" w:space="0" w:color="auto"/>
              <w:right w:val="single" w:sz="4" w:space="0" w:color="000000"/>
            </w:tcBorders>
          </w:tcPr>
          <w:p w14:paraId="52EEA739" w14:textId="77777777" w:rsidR="00AE4883" w:rsidRDefault="00AE4883" w:rsidP="00C14817">
            <w:pPr>
              <w:autoSpaceDE w:val="0"/>
              <w:autoSpaceDN w:val="0"/>
              <w:adjustRightInd w:val="0"/>
              <w:rPr>
                <w:rFonts w:ascii="Times New Roman CYR" w:hAnsi="Times New Roman CYR" w:cs="Times New Roman CYR"/>
                <w:b/>
                <w:bCs/>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8921E62" w14:textId="77777777" w:rsidR="00AE4883" w:rsidRPr="00FA3A5F" w:rsidRDefault="00AE4883" w:rsidP="00C14817">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Зачет с оценкой</w:t>
            </w:r>
          </w:p>
        </w:tc>
        <w:tc>
          <w:tcPr>
            <w:tcW w:w="0" w:type="auto"/>
            <w:tcBorders>
              <w:top w:val="single" w:sz="4" w:space="0" w:color="000000"/>
              <w:left w:val="single" w:sz="4" w:space="0" w:color="000000"/>
              <w:bottom w:val="single" w:sz="4" w:space="0" w:color="000000"/>
              <w:right w:val="single" w:sz="4" w:space="0" w:color="000000"/>
            </w:tcBorders>
          </w:tcPr>
          <w:p w14:paraId="08A465EE" w14:textId="0F62680E" w:rsidR="00AE4883" w:rsidRPr="00E511C9" w:rsidRDefault="00994E10" w:rsidP="00C14817">
            <w:pPr>
              <w:autoSpaceDE w:val="0"/>
              <w:autoSpaceDN w:val="0"/>
              <w:adjustRightInd w:val="0"/>
              <w:jc w:val="center"/>
              <w:rPr>
                <w:b/>
                <w:lang w:eastAsia="en-US"/>
              </w:rPr>
            </w:pPr>
            <w:r>
              <w:rPr>
                <w:b/>
                <w:lang w:eastAsia="en-US"/>
              </w:rPr>
              <w:t>2</w:t>
            </w:r>
          </w:p>
        </w:tc>
        <w:tc>
          <w:tcPr>
            <w:tcW w:w="0" w:type="auto"/>
            <w:tcBorders>
              <w:top w:val="single" w:sz="4" w:space="0" w:color="auto"/>
              <w:left w:val="single" w:sz="4" w:space="0" w:color="000000"/>
              <w:bottom w:val="single" w:sz="4" w:space="0" w:color="auto"/>
            </w:tcBorders>
          </w:tcPr>
          <w:p w14:paraId="25E70426" w14:textId="77777777" w:rsidR="00AE4883" w:rsidRPr="00E511C9" w:rsidRDefault="00AE4883" w:rsidP="00C14817">
            <w:pPr>
              <w:autoSpaceDE w:val="0"/>
              <w:autoSpaceDN w:val="0"/>
              <w:adjustRightInd w:val="0"/>
              <w:jc w:val="center"/>
              <w:rPr>
                <w:lang w:eastAsia="en-US"/>
              </w:rPr>
            </w:pPr>
          </w:p>
        </w:tc>
      </w:tr>
      <w:tr w:rsidR="003548AB" w:rsidRPr="00E511C9" w14:paraId="628A6771" w14:textId="77777777" w:rsidTr="00C14817">
        <w:trPr>
          <w:trHeight w:val="274"/>
        </w:trPr>
        <w:tc>
          <w:tcPr>
            <w:tcW w:w="0" w:type="auto"/>
            <w:tcBorders>
              <w:top w:val="single" w:sz="4" w:space="0" w:color="auto"/>
              <w:bottom w:val="single" w:sz="4" w:space="0" w:color="000000"/>
              <w:right w:val="single" w:sz="4" w:space="0" w:color="000000"/>
            </w:tcBorders>
          </w:tcPr>
          <w:p w14:paraId="7BBAE70D" w14:textId="77777777" w:rsidR="00AE4883" w:rsidRDefault="00AE4883" w:rsidP="00C14817">
            <w:pPr>
              <w:autoSpaceDE w:val="0"/>
              <w:autoSpaceDN w:val="0"/>
              <w:adjustRightInd w:val="0"/>
              <w:rPr>
                <w:rFonts w:ascii="Times New Roman CYR" w:hAnsi="Times New Roman CYR" w:cs="Times New Roman CYR"/>
                <w:b/>
                <w:bCs/>
                <w:lang w:eastAsia="en-US"/>
              </w:rPr>
            </w:pPr>
          </w:p>
        </w:tc>
        <w:tc>
          <w:tcPr>
            <w:tcW w:w="0" w:type="auto"/>
            <w:tcBorders>
              <w:top w:val="single" w:sz="4" w:space="0" w:color="000000"/>
              <w:left w:val="single" w:sz="4" w:space="0" w:color="000000"/>
              <w:right w:val="single" w:sz="4" w:space="0" w:color="000000"/>
            </w:tcBorders>
          </w:tcPr>
          <w:p w14:paraId="4C3EE917" w14:textId="77777777" w:rsidR="00AE4883" w:rsidRDefault="00AE4883" w:rsidP="00C14817">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Итого (теория/ лаб)</w:t>
            </w:r>
          </w:p>
        </w:tc>
        <w:tc>
          <w:tcPr>
            <w:tcW w:w="0" w:type="auto"/>
            <w:tcBorders>
              <w:top w:val="single" w:sz="4" w:space="0" w:color="000000"/>
              <w:left w:val="single" w:sz="4" w:space="0" w:color="000000"/>
              <w:right w:val="single" w:sz="4" w:space="0" w:color="000000"/>
            </w:tcBorders>
          </w:tcPr>
          <w:p w14:paraId="2480EB80" w14:textId="33D13ACE" w:rsidR="00AE4883" w:rsidRDefault="00387850" w:rsidP="00C14817">
            <w:pPr>
              <w:autoSpaceDE w:val="0"/>
              <w:autoSpaceDN w:val="0"/>
              <w:adjustRightInd w:val="0"/>
              <w:jc w:val="center"/>
              <w:rPr>
                <w:b/>
                <w:lang w:eastAsia="en-US"/>
              </w:rPr>
            </w:pPr>
            <w:r>
              <w:rPr>
                <w:b/>
                <w:lang w:eastAsia="en-US"/>
              </w:rPr>
              <w:t>96</w:t>
            </w:r>
            <w:r w:rsidR="00AE4883">
              <w:rPr>
                <w:b/>
                <w:lang w:eastAsia="en-US"/>
              </w:rPr>
              <w:t>/</w:t>
            </w:r>
            <w:r>
              <w:rPr>
                <w:b/>
                <w:lang w:eastAsia="en-US"/>
              </w:rPr>
              <w:t>16</w:t>
            </w:r>
          </w:p>
        </w:tc>
        <w:tc>
          <w:tcPr>
            <w:tcW w:w="0" w:type="auto"/>
            <w:tcBorders>
              <w:top w:val="single" w:sz="4" w:space="0" w:color="auto"/>
              <w:left w:val="single" w:sz="4" w:space="0" w:color="000000"/>
            </w:tcBorders>
          </w:tcPr>
          <w:p w14:paraId="00D766AB" w14:textId="77777777" w:rsidR="00AE4883" w:rsidRPr="00E511C9" w:rsidRDefault="00AE4883" w:rsidP="00C14817">
            <w:pPr>
              <w:autoSpaceDE w:val="0"/>
              <w:autoSpaceDN w:val="0"/>
              <w:adjustRightInd w:val="0"/>
              <w:jc w:val="center"/>
              <w:rPr>
                <w:lang w:eastAsia="en-US"/>
              </w:rPr>
            </w:pPr>
          </w:p>
        </w:tc>
      </w:tr>
    </w:tbl>
    <w:p w14:paraId="6698D671" w14:textId="7816C859" w:rsidR="00051D7C" w:rsidRPr="00051D7C" w:rsidRDefault="00051D7C" w:rsidP="00051D7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sectPr w:rsidR="00051D7C" w:rsidRPr="00051D7C" w:rsidSect="00051D7C">
          <w:pgSz w:w="16838" w:h="11906" w:orient="landscape"/>
          <w:pgMar w:top="1080" w:right="1440" w:bottom="1080" w:left="1440" w:header="708" w:footer="708" w:gutter="0"/>
          <w:cols w:space="708"/>
          <w:titlePg/>
          <w:docGrid w:linePitch="360"/>
        </w:sectPr>
      </w:pPr>
    </w:p>
    <w:p w14:paraId="2033CD57" w14:textId="77777777" w:rsidR="009F32BA" w:rsidRPr="00513A1E" w:rsidRDefault="009F32BA" w:rsidP="009F32BA">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b/>
          <w:i w:val="0"/>
          <w:caps/>
          <w:sz w:val="28"/>
          <w:szCs w:val="28"/>
        </w:rPr>
      </w:pPr>
      <w:r w:rsidRPr="00513A1E">
        <w:rPr>
          <w:b/>
          <w:i w:val="0"/>
          <w:caps/>
          <w:sz w:val="28"/>
          <w:szCs w:val="28"/>
        </w:rPr>
        <w:lastRenderedPageBreak/>
        <w:t>3. условия реализации программы учебной дисциплины</w:t>
      </w:r>
    </w:p>
    <w:p w14:paraId="7E594EBB" w14:textId="77777777" w:rsidR="009F32BA" w:rsidRPr="00513A1E" w:rsidRDefault="009F32BA" w:rsidP="009F32BA">
      <w:pPr>
        <w:pStyle w:val="af1"/>
        <w:keepNext/>
        <w:keepLines/>
        <w:widowControl w:val="0"/>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color w:val="FF0000"/>
          <w:sz w:val="28"/>
          <w:szCs w:val="28"/>
        </w:rPr>
      </w:pPr>
      <w:r w:rsidRPr="00513A1E">
        <w:rPr>
          <w:b/>
          <w:bCs/>
          <w:sz w:val="28"/>
          <w:szCs w:val="28"/>
        </w:rPr>
        <w:t>Материально-техническое обеспечение</w:t>
      </w:r>
    </w:p>
    <w:p w14:paraId="432E4AC1"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В состав учебно-методического и материально-технического обеспечения программы учебной дисциплины «Биология» входят:</w:t>
      </w:r>
    </w:p>
    <w:p w14:paraId="61F69A77"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xml:space="preserve">- многофункциональный комплекс преподавателя; </w:t>
      </w:r>
    </w:p>
    <w:p w14:paraId="4C90A497"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xml:space="preserve">- наглядные пособия (комплекты учебных таблиц, плакатов, портретов выдающихся ученых, динамические пособия, иллюстрирующие биологические процессы, модели, </w:t>
      </w:r>
      <w:proofErr w:type="gramStart"/>
      <w:r w:rsidRPr="00513A1E">
        <w:rPr>
          <w:sz w:val="28"/>
          <w:szCs w:val="28"/>
        </w:rPr>
        <w:t>муляжи )</w:t>
      </w:r>
      <w:proofErr w:type="gramEnd"/>
      <w:r w:rsidRPr="00513A1E">
        <w:rPr>
          <w:sz w:val="28"/>
          <w:szCs w:val="28"/>
        </w:rPr>
        <w:t>;</w:t>
      </w:r>
    </w:p>
    <w:p w14:paraId="64071B21"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xml:space="preserve">- информационно-коммуникативные средства; </w:t>
      </w:r>
    </w:p>
    <w:p w14:paraId="7FA8BEDD"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xml:space="preserve">- экранно-звуковые пособия; </w:t>
      </w:r>
    </w:p>
    <w:p w14:paraId="07AF2A7C"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14:paraId="65FD96CF"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библиотечный фонд.</w:t>
      </w:r>
    </w:p>
    <w:p w14:paraId="4C8F7324"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14:paraId="36411428" w14:textId="77777777" w:rsidR="009F32BA" w:rsidRPr="00513A1E" w:rsidRDefault="009F32BA" w:rsidP="009F32BA">
      <w:pPr>
        <w:pStyle w:val="af1"/>
        <w:keepNext/>
        <w:keepLines/>
        <w:widowControl w:val="0"/>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color w:val="FF0000"/>
          <w:sz w:val="28"/>
          <w:szCs w:val="28"/>
        </w:rPr>
      </w:pPr>
      <w:r w:rsidRPr="00513A1E">
        <w:rPr>
          <w:b/>
          <w:bCs/>
          <w:color w:val="FF0000"/>
          <w:sz w:val="28"/>
          <w:szCs w:val="28"/>
        </w:rPr>
        <w:t xml:space="preserve"> </w:t>
      </w:r>
      <w:r w:rsidRPr="00513A1E">
        <w:rPr>
          <w:b/>
          <w:bCs/>
          <w:sz w:val="28"/>
          <w:szCs w:val="28"/>
        </w:rPr>
        <w:t>Информационное обеспечение обучения</w:t>
      </w:r>
    </w:p>
    <w:p w14:paraId="79AF0178" w14:textId="77777777" w:rsidR="009F32BA" w:rsidRPr="00513A1E" w:rsidRDefault="009F32BA" w:rsidP="009F32BA">
      <w:pPr>
        <w:pStyle w:val="af1"/>
        <w:keepNext/>
        <w:keepLines/>
        <w:widowControl w:val="0"/>
        <w:numPr>
          <w:ilvl w:val="2"/>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sz w:val="28"/>
          <w:szCs w:val="28"/>
        </w:rPr>
      </w:pPr>
      <w:r w:rsidRPr="00513A1E">
        <w:rPr>
          <w:b/>
          <w:bCs/>
          <w:sz w:val="28"/>
          <w:szCs w:val="28"/>
        </w:rPr>
        <w:t>Основные печатные издания</w:t>
      </w:r>
    </w:p>
    <w:p w14:paraId="49D8489C"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1.</w:t>
      </w:r>
      <w:r w:rsidRPr="00513A1E">
        <w:rPr>
          <w:sz w:val="28"/>
          <w:szCs w:val="28"/>
        </w:rPr>
        <w:tab/>
        <w:t xml:space="preserve">Биология. 10 класс: учебник для общеобразовательных организаций: базовый уровень/ В. В. Пасечник. А.А. Каменский, А.М. Рубцов и др.; под ред. В.В. Пасечника. – 5-е изд., </w:t>
      </w:r>
      <w:proofErr w:type="gramStart"/>
      <w:r w:rsidRPr="00513A1E">
        <w:rPr>
          <w:sz w:val="28"/>
          <w:szCs w:val="28"/>
        </w:rPr>
        <w:t>стер.-</w:t>
      </w:r>
      <w:proofErr w:type="gramEnd"/>
      <w:r w:rsidRPr="00513A1E">
        <w:rPr>
          <w:sz w:val="28"/>
          <w:szCs w:val="28"/>
        </w:rPr>
        <w:t xml:space="preserve"> М: Просвещение, 2023. – 224 с. </w:t>
      </w:r>
    </w:p>
    <w:p w14:paraId="096677CB"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2.</w:t>
      </w:r>
      <w:r w:rsidRPr="00513A1E">
        <w:rPr>
          <w:sz w:val="28"/>
          <w:szCs w:val="28"/>
        </w:rPr>
        <w:tab/>
        <w:t xml:space="preserve">Биология. 11 класс: учебник для общеобразовательных организаций: базовый уровень/ В. В. Пасечник. А.А. Каменский, А.М. Рубцов и др.; под ред. В.В. Пасечника. – 5-е изд., </w:t>
      </w:r>
      <w:proofErr w:type="gramStart"/>
      <w:r w:rsidRPr="00513A1E">
        <w:rPr>
          <w:sz w:val="28"/>
          <w:szCs w:val="28"/>
        </w:rPr>
        <w:t>стер.-</w:t>
      </w:r>
      <w:proofErr w:type="gramEnd"/>
      <w:r w:rsidRPr="00513A1E">
        <w:rPr>
          <w:sz w:val="28"/>
          <w:szCs w:val="28"/>
        </w:rPr>
        <w:t xml:space="preserve"> М: Просвещение, 2023. – 272 с</w:t>
      </w:r>
    </w:p>
    <w:p w14:paraId="3B0E6889"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3.</w:t>
      </w:r>
      <w:r w:rsidRPr="00513A1E">
        <w:rPr>
          <w:sz w:val="28"/>
          <w:szCs w:val="28"/>
        </w:rPr>
        <w:tab/>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513A1E">
        <w:rPr>
          <w:sz w:val="28"/>
          <w:szCs w:val="28"/>
        </w:rPr>
        <w:t>Юрайт</w:t>
      </w:r>
      <w:proofErr w:type="spellEnd"/>
      <w:r w:rsidRPr="00513A1E">
        <w:rPr>
          <w:sz w:val="28"/>
          <w:szCs w:val="28"/>
        </w:rPr>
        <w:t>, 2022 — 378 с.</w:t>
      </w:r>
    </w:p>
    <w:p w14:paraId="32CD15AE" w14:textId="77777777" w:rsidR="009F32BA" w:rsidRPr="00513A1E" w:rsidRDefault="009F32BA" w:rsidP="009F32BA">
      <w:pPr>
        <w:pStyle w:val="af1"/>
        <w:keepNext/>
        <w:keepLines/>
        <w:widowControl w:val="0"/>
        <w:numPr>
          <w:ilvl w:val="2"/>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sz w:val="28"/>
          <w:szCs w:val="28"/>
        </w:rPr>
      </w:pPr>
      <w:r w:rsidRPr="00513A1E">
        <w:rPr>
          <w:b/>
          <w:bCs/>
          <w:sz w:val="28"/>
          <w:szCs w:val="28"/>
        </w:rPr>
        <w:t>Дополнительная литература</w:t>
      </w:r>
    </w:p>
    <w:p w14:paraId="00C579C0"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lastRenderedPageBreak/>
        <w:t>1.</w:t>
      </w:r>
      <w:r w:rsidRPr="00513A1E">
        <w:rPr>
          <w:sz w:val="28"/>
          <w:szCs w:val="28"/>
        </w:rPr>
        <w:tab/>
        <w:t xml:space="preserve">Тейлор Д. Биология: в 3 т. Т. 1 / Д. Тейлор, Н. Грин, У. Стаут; под </w:t>
      </w:r>
      <w:proofErr w:type="spellStart"/>
      <w:r w:rsidRPr="00513A1E">
        <w:rPr>
          <w:sz w:val="28"/>
          <w:szCs w:val="28"/>
        </w:rPr>
        <w:t>ред.Р</w:t>
      </w:r>
      <w:proofErr w:type="spellEnd"/>
      <w:r w:rsidRPr="00513A1E">
        <w:rPr>
          <w:sz w:val="28"/>
          <w:szCs w:val="28"/>
        </w:rPr>
        <w:t xml:space="preserve">. </w:t>
      </w:r>
      <w:proofErr w:type="spellStart"/>
      <w:proofErr w:type="gramStart"/>
      <w:r w:rsidRPr="00513A1E">
        <w:rPr>
          <w:sz w:val="28"/>
          <w:szCs w:val="28"/>
        </w:rPr>
        <w:t>Сопера</w:t>
      </w:r>
      <w:proofErr w:type="spellEnd"/>
      <w:r w:rsidRPr="00513A1E">
        <w:rPr>
          <w:sz w:val="28"/>
          <w:szCs w:val="28"/>
        </w:rPr>
        <w:t xml:space="preserve"> ;</w:t>
      </w:r>
      <w:proofErr w:type="gramEnd"/>
      <w:r w:rsidRPr="00513A1E">
        <w:rPr>
          <w:sz w:val="28"/>
          <w:szCs w:val="28"/>
        </w:rPr>
        <w:t xml:space="preserve"> пер.3-го англ. изд. — 14-е изд. —М.: Лаборатория знаний, 2022 — 454 с.</w:t>
      </w:r>
    </w:p>
    <w:p w14:paraId="32DC5D71"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2.</w:t>
      </w:r>
      <w:r w:rsidRPr="00513A1E">
        <w:rPr>
          <w:sz w:val="28"/>
          <w:szCs w:val="28"/>
        </w:rPr>
        <w:tab/>
        <w:t xml:space="preserve">Тейлор Д. Биология: в 3 т. Т. 2 / Д. Тейлор, Н. Грин, У. Стаут; под </w:t>
      </w:r>
      <w:proofErr w:type="spellStart"/>
      <w:r w:rsidRPr="00513A1E">
        <w:rPr>
          <w:sz w:val="28"/>
          <w:szCs w:val="28"/>
        </w:rPr>
        <w:t>ред.Р</w:t>
      </w:r>
      <w:proofErr w:type="spellEnd"/>
      <w:r w:rsidRPr="00513A1E">
        <w:rPr>
          <w:sz w:val="28"/>
          <w:szCs w:val="28"/>
        </w:rPr>
        <w:t xml:space="preserve">. </w:t>
      </w:r>
      <w:proofErr w:type="spellStart"/>
      <w:proofErr w:type="gramStart"/>
      <w:r w:rsidRPr="00513A1E">
        <w:rPr>
          <w:sz w:val="28"/>
          <w:szCs w:val="28"/>
        </w:rPr>
        <w:t>Сопера</w:t>
      </w:r>
      <w:proofErr w:type="spellEnd"/>
      <w:r w:rsidRPr="00513A1E">
        <w:rPr>
          <w:sz w:val="28"/>
          <w:szCs w:val="28"/>
        </w:rPr>
        <w:t xml:space="preserve"> ;</w:t>
      </w:r>
      <w:proofErr w:type="gramEnd"/>
      <w:r w:rsidRPr="00513A1E">
        <w:rPr>
          <w:sz w:val="28"/>
          <w:szCs w:val="28"/>
        </w:rPr>
        <w:t xml:space="preserve"> пер.3-го англ. изд. — 14-е изд. —М.: Лаборатория знаний, 2022 — 435 с.</w:t>
      </w:r>
    </w:p>
    <w:p w14:paraId="4AF995B6"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3.</w:t>
      </w:r>
      <w:r w:rsidRPr="00513A1E">
        <w:rPr>
          <w:sz w:val="28"/>
          <w:szCs w:val="28"/>
        </w:rPr>
        <w:tab/>
        <w:t xml:space="preserve">Тейлор Д. Биология: в 3 т. Т. 3 / Д. Тейлор, Н. Грин, У. Стаут; под </w:t>
      </w:r>
      <w:proofErr w:type="spellStart"/>
      <w:r w:rsidRPr="00513A1E">
        <w:rPr>
          <w:sz w:val="28"/>
          <w:szCs w:val="28"/>
        </w:rPr>
        <w:t>ред.Р</w:t>
      </w:r>
      <w:proofErr w:type="spellEnd"/>
      <w:r w:rsidRPr="00513A1E">
        <w:rPr>
          <w:sz w:val="28"/>
          <w:szCs w:val="28"/>
        </w:rPr>
        <w:t xml:space="preserve">. </w:t>
      </w:r>
      <w:proofErr w:type="spellStart"/>
      <w:proofErr w:type="gramStart"/>
      <w:r w:rsidRPr="00513A1E">
        <w:rPr>
          <w:sz w:val="28"/>
          <w:szCs w:val="28"/>
        </w:rPr>
        <w:t>Сопера</w:t>
      </w:r>
      <w:proofErr w:type="spellEnd"/>
      <w:r w:rsidRPr="00513A1E">
        <w:rPr>
          <w:sz w:val="28"/>
          <w:szCs w:val="28"/>
        </w:rPr>
        <w:t xml:space="preserve"> ;</w:t>
      </w:r>
      <w:proofErr w:type="gramEnd"/>
      <w:r w:rsidRPr="00513A1E">
        <w:rPr>
          <w:sz w:val="28"/>
          <w:szCs w:val="28"/>
        </w:rPr>
        <w:t xml:space="preserve"> пер.3-го англ. изд. — 14-е изд. —М.: Лаборатория знаний, 2022 — 451 с.</w:t>
      </w:r>
    </w:p>
    <w:p w14:paraId="63F14E67"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4.</w:t>
      </w:r>
      <w:r w:rsidRPr="00513A1E">
        <w:rPr>
          <w:sz w:val="28"/>
          <w:szCs w:val="28"/>
        </w:rPr>
        <w:tab/>
        <w:t xml:space="preserve">Еремченко, О. З. Биология: учение о биосфере: учебное пособие для среднего профессионального образования / О. З. Еремченко. — 3-е изд., </w:t>
      </w:r>
      <w:proofErr w:type="spellStart"/>
      <w:r w:rsidRPr="00513A1E">
        <w:rPr>
          <w:sz w:val="28"/>
          <w:szCs w:val="28"/>
        </w:rPr>
        <w:t>перераб</w:t>
      </w:r>
      <w:proofErr w:type="spellEnd"/>
      <w:proofErr w:type="gramStart"/>
      <w:r w:rsidRPr="00513A1E">
        <w:rPr>
          <w:sz w:val="28"/>
          <w:szCs w:val="28"/>
        </w:rPr>
        <w:t>.</w:t>
      </w:r>
      <w:proofErr w:type="gramEnd"/>
      <w:r w:rsidRPr="00513A1E">
        <w:rPr>
          <w:sz w:val="28"/>
          <w:szCs w:val="28"/>
        </w:rPr>
        <w:t xml:space="preserve"> и доп. — Москва: Издательство </w:t>
      </w:r>
      <w:proofErr w:type="spellStart"/>
      <w:r w:rsidRPr="00513A1E">
        <w:rPr>
          <w:sz w:val="28"/>
          <w:szCs w:val="28"/>
        </w:rPr>
        <w:t>Юрайт</w:t>
      </w:r>
      <w:proofErr w:type="spellEnd"/>
      <w:r w:rsidRPr="00513A1E">
        <w:rPr>
          <w:sz w:val="28"/>
          <w:szCs w:val="28"/>
        </w:rPr>
        <w:t>, 2022 — 236 с.</w:t>
      </w:r>
    </w:p>
    <w:p w14:paraId="3B59C180" w14:textId="77777777" w:rsidR="009F32BA" w:rsidRPr="00513A1E" w:rsidRDefault="009F32BA" w:rsidP="009F32BA">
      <w:pPr>
        <w:pStyle w:val="af1"/>
        <w:keepNext/>
        <w:keepLines/>
        <w:widowControl w:val="0"/>
        <w:numPr>
          <w:ilvl w:val="2"/>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sz w:val="28"/>
          <w:szCs w:val="28"/>
        </w:rPr>
      </w:pPr>
      <w:r w:rsidRPr="00513A1E">
        <w:rPr>
          <w:b/>
          <w:bCs/>
          <w:sz w:val="28"/>
          <w:szCs w:val="28"/>
        </w:rPr>
        <w:t>Интернет-ресурсы</w:t>
      </w:r>
    </w:p>
    <w:p w14:paraId="7D611D8B" w14:textId="77777777" w:rsidR="009F32BA" w:rsidRPr="0024730D"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2" w:history="1">
        <w:r w:rsidRPr="0024730D">
          <w:rPr>
            <w:rStyle w:val="ab"/>
            <w:rFonts w:ascii="Times New Roman" w:hAnsi="Times New Roman"/>
            <w:sz w:val="28"/>
            <w:szCs w:val="28"/>
          </w:rPr>
          <w:t>https://ibooks.ru/</w:t>
        </w:r>
      </w:hyperlink>
    </w:p>
    <w:p w14:paraId="11B759BB" w14:textId="77777777" w:rsidR="009F32BA" w:rsidRPr="0024730D"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3" w:history="1">
        <w:r w:rsidRPr="0024730D">
          <w:rPr>
            <w:rStyle w:val="ab"/>
            <w:rFonts w:ascii="Times New Roman" w:hAnsi="Times New Roman"/>
            <w:sz w:val="28"/>
            <w:szCs w:val="28"/>
          </w:rPr>
          <w:t>https://rusneb.ru/</w:t>
        </w:r>
      </w:hyperlink>
    </w:p>
    <w:p w14:paraId="41FA14B4"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4" w:history="1">
        <w:r w:rsidRPr="0024730D">
          <w:rPr>
            <w:rStyle w:val="ab"/>
            <w:rFonts w:ascii="Times New Roman" w:hAnsi="Times New Roman"/>
            <w:sz w:val="28"/>
            <w:szCs w:val="28"/>
          </w:rPr>
          <w:t>http://www.ebio.ru/index-4.html</w:t>
        </w:r>
      </w:hyperlink>
      <w:r w:rsidRPr="00513A1E">
        <w:rPr>
          <w:sz w:val="28"/>
          <w:szCs w:val="28"/>
        </w:rPr>
        <w:t xml:space="preserve"> (представлена информация по всем разделам биологии)</w:t>
      </w:r>
    </w:p>
    <w:p w14:paraId="31F918F4"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BiologyLib.ru: Биология (На этом сайте представлены новости науки биологии, подборки интересных материалов по разным разделам биологии)</w:t>
      </w:r>
    </w:p>
    <w:p w14:paraId="3C3F2122" w14:textId="77777777" w:rsidR="009F32BA" w:rsidRPr="0024730D"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5" w:history="1">
        <w:r w:rsidRPr="0024730D">
          <w:rPr>
            <w:rStyle w:val="ab"/>
            <w:rFonts w:ascii="Times New Roman" w:hAnsi="Times New Roman"/>
            <w:sz w:val="28"/>
            <w:szCs w:val="28"/>
          </w:rPr>
          <w:t>http://www.virtulab.net/</w:t>
        </w:r>
      </w:hyperlink>
      <w:r w:rsidRPr="0024730D">
        <w:rPr>
          <w:sz w:val="28"/>
          <w:szCs w:val="28"/>
        </w:rPr>
        <w:t xml:space="preserve"> (Виртуальная образовательная лаборатория)</w:t>
      </w:r>
    </w:p>
    <w:p w14:paraId="5CE6DCAF" w14:textId="77777777" w:rsidR="009F32BA" w:rsidRPr="0024730D"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6" w:history="1">
        <w:r w:rsidRPr="0024730D">
          <w:rPr>
            <w:rStyle w:val="ab"/>
            <w:rFonts w:ascii="Times New Roman" w:hAnsi="Times New Roman"/>
            <w:sz w:val="28"/>
            <w:szCs w:val="28"/>
          </w:rPr>
          <w:t>https://bio.1sept.ru/urok/</w:t>
        </w:r>
      </w:hyperlink>
    </w:p>
    <w:p w14:paraId="1FACFC6B" w14:textId="77777777" w:rsidR="009F32BA" w:rsidRPr="00513A1E" w:rsidRDefault="009F32BA" w:rsidP="009F32B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Cell Biology.ru | Информационно-справочный ресурс по биологии</w:t>
      </w:r>
    </w:p>
    <w:p w14:paraId="4A5C5C5A" w14:textId="77777777" w:rsidR="009F32BA" w:rsidRDefault="009F32BA" w:rsidP="009F32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r w:rsidRPr="00513A1E">
        <w:rPr>
          <w:b/>
          <w:bCs/>
          <w:color w:val="000000"/>
          <w:sz w:val="28"/>
          <w:szCs w:val="28"/>
        </w:rPr>
        <w:tab/>
      </w:r>
    </w:p>
    <w:p w14:paraId="544FCD79" w14:textId="77777777" w:rsidR="009F32BA" w:rsidRDefault="009F32BA" w:rsidP="009F32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148A8090" w14:textId="77777777" w:rsidR="009F32BA" w:rsidRDefault="009F32BA" w:rsidP="009F32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2072D37B" w14:textId="77777777" w:rsidR="009F32BA" w:rsidRDefault="009F32BA" w:rsidP="009F32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7027CDE1" w14:textId="77777777" w:rsidR="009F32BA" w:rsidRPr="00513A1E" w:rsidRDefault="009F32BA" w:rsidP="009F32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sz w:val="28"/>
          <w:szCs w:val="28"/>
        </w:rPr>
      </w:pPr>
    </w:p>
    <w:p w14:paraId="4212136B" w14:textId="77777777" w:rsidR="009F32BA" w:rsidRDefault="009F32BA" w:rsidP="009F32BA">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Pr>
          <w:b/>
          <w:i w:val="0"/>
          <w:caps/>
        </w:rPr>
        <w:lastRenderedPageBreak/>
        <w:tab/>
        <w:t>4.</w:t>
      </w:r>
      <w:r>
        <w:rPr>
          <w:caps/>
        </w:rPr>
        <w:t xml:space="preserve"> </w:t>
      </w:r>
      <w:r>
        <w:rPr>
          <w:b/>
          <w:i w:val="0"/>
          <w:caps/>
        </w:rPr>
        <w:t>Контроль и оценка результатов освоения учебной Дисциплины</w:t>
      </w:r>
    </w:p>
    <w:p w14:paraId="4A7FD240" w14:textId="77777777" w:rsidR="009F32BA" w:rsidRDefault="009F32BA" w:rsidP="009F32BA">
      <w:pPr>
        <w:rPr>
          <w:b/>
        </w:rPr>
      </w:pPr>
    </w:p>
    <w:p w14:paraId="24B1CE0C" w14:textId="77777777" w:rsidR="009F32BA" w:rsidRPr="00097C54" w:rsidRDefault="009F32BA" w:rsidP="009F32BA">
      <w:pPr>
        <w:pBdr>
          <w:top w:val="nil"/>
          <w:left w:val="nil"/>
          <w:bottom w:val="nil"/>
          <w:right w:val="nil"/>
          <w:between w:val="nil"/>
        </w:pBdr>
        <w:spacing w:line="360" w:lineRule="auto"/>
        <w:ind w:firstLine="720"/>
        <w:jc w:val="both"/>
        <w:rPr>
          <w:color w:val="000000"/>
          <w:sz w:val="28"/>
          <w:szCs w:val="28"/>
        </w:rPr>
      </w:pPr>
      <w:r w:rsidRPr="00097C54">
        <w:rPr>
          <w:b/>
          <w:color w:val="000000"/>
          <w:sz w:val="28"/>
          <w:szCs w:val="28"/>
        </w:rPr>
        <w:t>Контроль</w:t>
      </w:r>
      <w:r w:rsidRPr="00097C54">
        <w:rPr>
          <w:color w:val="000000"/>
          <w:sz w:val="28"/>
          <w:szCs w:val="28"/>
        </w:rPr>
        <w:t xml:space="preserve"> </w:t>
      </w:r>
      <w:r w:rsidRPr="00097C54">
        <w:rPr>
          <w:b/>
          <w:color w:val="000000"/>
          <w:sz w:val="28"/>
          <w:szCs w:val="28"/>
        </w:rPr>
        <w:t>и оценка</w:t>
      </w:r>
      <w:r w:rsidRPr="00097C54">
        <w:rPr>
          <w:color w:val="000000"/>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2835"/>
        <w:gridCol w:w="3402"/>
      </w:tblGrid>
      <w:tr w:rsidR="009F32BA" w:rsidRPr="00097C54" w14:paraId="3B0925D5" w14:textId="77777777" w:rsidTr="00017E9D">
        <w:trPr>
          <w:jc w:val="center"/>
        </w:trPr>
        <w:tc>
          <w:tcPr>
            <w:tcW w:w="3397" w:type="dxa"/>
            <w:tcBorders>
              <w:top w:val="single" w:sz="4" w:space="0" w:color="000000"/>
              <w:left w:val="single" w:sz="4" w:space="0" w:color="000000"/>
              <w:bottom w:val="single" w:sz="4" w:space="0" w:color="000000"/>
              <w:right w:val="single" w:sz="4" w:space="0" w:color="000000"/>
            </w:tcBorders>
          </w:tcPr>
          <w:p w14:paraId="543A724F" w14:textId="77777777" w:rsidR="009F32BA" w:rsidRPr="00097C54" w:rsidRDefault="009F32BA" w:rsidP="001070BC">
            <w:pPr>
              <w:spacing w:line="276" w:lineRule="auto"/>
              <w:ind w:left="57" w:right="57"/>
              <w:jc w:val="both"/>
              <w:rPr>
                <w:rFonts w:eastAsia="Calibri" w:cs="Calibri"/>
                <w:b/>
              </w:rPr>
            </w:pPr>
            <w:r w:rsidRPr="00097C54">
              <w:rPr>
                <w:rFonts w:eastAsia="Calibri" w:cs="Calibri"/>
                <w:b/>
              </w:rPr>
              <w:t>Общая/профессиональная компетенция</w:t>
            </w:r>
          </w:p>
        </w:tc>
        <w:tc>
          <w:tcPr>
            <w:tcW w:w="2835" w:type="dxa"/>
            <w:tcBorders>
              <w:top w:val="single" w:sz="4" w:space="0" w:color="000000"/>
              <w:left w:val="single" w:sz="4" w:space="0" w:color="000000"/>
              <w:bottom w:val="single" w:sz="4" w:space="0" w:color="000000"/>
              <w:right w:val="single" w:sz="4" w:space="0" w:color="000000"/>
            </w:tcBorders>
          </w:tcPr>
          <w:p w14:paraId="61401345" w14:textId="77777777" w:rsidR="009F32BA" w:rsidRPr="00097C54" w:rsidRDefault="009F32BA" w:rsidP="001070BC">
            <w:pPr>
              <w:spacing w:line="276" w:lineRule="auto"/>
              <w:ind w:left="57" w:right="57"/>
              <w:jc w:val="both"/>
              <w:rPr>
                <w:rFonts w:eastAsia="Calibri" w:cs="Calibri"/>
                <w:b/>
              </w:rPr>
            </w:pPr>
            <w:r w:rsidRPr="00097C54">
              <w:rPr>
                <w:rFonts w:eastAsia="Calibri" w:cs="Calibri"/>
                <w:b/>
              </w:rPr>
              <w:t>Раздел/Тема</w:t>
            </w:r>
          </w:p>
        </w:tc>
        <w:tc>
          <w:tcPr>
            <w:tcW w:w="3402" w:type="dxa"/>
            <w:tcBorders>
              <w:top w:val="single" w:sz="4" w:space="0" w:color="000000"/>
              <w:left w:val="single" w:sz="4" w:space="0" w:color="000000"/>
              <w:bottom w:val="single" w:sz="4" w:space="0" w:color="000000"/>
              <w:right w:val="single" w:sz="4" w:space="0" w:color="000000"/>
            </w:tcBorders>
          </w:tcPr>
          <w:p w14:paraId="72301E59" w14:textId="77777777" w:rsidR="009F32BA" w:rsidRPr="00097C54" w:rsidRDefault="009F32BA" w:rsidP="001070BC">
            <w:pPr>
              <w:spacing w:line="276" w:lineRule="auto"/>
              <w:ind w:left="57" w:right="57"/>
              <w:jc w:val="both"/>
              <w:rPr>
                <w:rFonts w:eastAsia="Calibri" w:cs="Calibri"/>
                <w:b/>
              </w:rPr>
            </w:pPr>
            <w:r w:rsidRPr="00097C54">
              <w:rPr>
                <w:rFonts w:eastAsia="Calibri" w:cs="Calibri"/>
                <w:b/>
              </w:rPr>
              <w:t>Тип оценочных мероприятия</w:t>
            </w:r>
          </w:p>
        </w:tc>
      </w:tr>
      <w:tr w:rsidR="009F32BA" w:rsidRPr="00097C54" w14:paraId="43BAF41C" w14:textId="77777777" w:rsidTr="00017E9D">
        <w:trPr>
          <w:jc w:val="center"/>
        </w:trPr>
        <w:tc>
          <w:tcPr>
            <w:tcW w:w="3397" w:type="dxa"/>
            <w:tcBorders>
              <w:top w:val="single" w:sz="4" w:space="0" w:color="000000"/>
              <w:left w:val="single" w:sz="4" w:space="0" w:color="000000"/>
              <w:bottom w:val="single" w:sz="4" w:space="0" w:color="000000"/>
              <w:right w:val="single" w:sz="4" w:space="0" w:color="000000"/>
            </w:tcBorders>
          </w:tcPr>
          <w:p w14:paraId="68FD2CA0" w14:textId="77777777" w:rsidR="009F32BA" w:rsidRPr="00097C54" w:rsidRDefault="009F32BA" w:rsidP="001070BC">
            <w:pPr>
              <w:ind w:left="57" w:right="57"/>
              <w:jc w:val="both"/>
              <w:rPr>
                <w:rFonts w:eastAsia="Calibri" w:cs="Calibri"/>
                <w:b/>
              </w:rPr>
            </w:pPr>
            <w:r w:rsidRPr="00097C54">
              <w:rPr>
                <w:rFonts w:eastAsia="Calibri" w:cs="Calibri"/>
              </w:rPr>
              <w:t>ОК 01. Выбирать способы решения задач профессиональной деятельности применительно к различным контекстам</w:t>
            </w:r>
          </w:p>
        </w:tc>
        <w:tc>
          <w:tcPr>
            <w:tcW w:w="2835" w:type="dxa"/>
            <w:tcBorders>
              <w:top w:val="single" w:sz="4" w:space="0" w:color="000000"/>
              <w:left w:val="single" w:sz="4" w:space="0" w:color="000000"/>
              <w:bottom w:val="single" w:sz="4" w:space="0" w:color="000000"/>
              <w:right w:val="single" w:sz="4" w:space="0" w:color="000000"/>
            </w:tcBorders>
          </w:tcPr>
          <w:p w14:paraId="53A5E492" w14:textId="72CD3A1C" w:rsidR="009F32BA" w:rsidRPr="00097C54" w:rsidRDefault="009F32BA" w:rsidP="001070BC">
            <w:pPr>
              <w:spacing w:line="276" w:lineRule="auto"/>
              <w:contextualSpacing/>
              <w:jc w:val="both"/>
              <w:rPr>
                <w:rFonts w:eastAsia="Calibri" w:cs="Calibri"/>
              </w:rPr>
            </w:pPr>
            <w:r w:rsidRPr="00E45BF5">
              <w:rPr>
                <w:rFonts w:eastAsia="Calibri" w:cs="Calibri"/>
              </w:rPr>
              <w:t>Темы</w:t>
            </w:r>
            <w:r>
              <w:rPr>
                <w:rFonts w:eastAsia="Calibri" w:cs="Calibri"/>
              </w:rPr>
              <w:t xml:space="preserve"> 1.1, </w:t>
            </w:r>
            <w:r w:rsidR="00017E9D">
              <w:rPr>
                <w:rFonts w:eastAsia="Calibri" w:cs="Calibri"/>
              </w:rPr>
              <w:t xml:space="preserve">1.2, </w:t>
            </w:r>
            <w:r>
              <w:rPr>
                <w:rFonts w:eastAsia="Calibri" w:cs="Calibri"/>
              </w:rPr>
              <w:t>2.1</w:t>
            </w:r>
            <w:r w:rsidRPr="00E45BF5">
              <w:rPr>
                <w:rFonts w:eastAsia="Calibri" w:cs="Calibri"/>
              </w:rPr>
              <w:t xml:space="preserve"> </w:t>
            </w:r>
            <w:r w:rsidRPr="00097C54">
              <w:rPr>
                <w:rFonts w:eastAsia="Calibri" w:cs="Calibri"/>
              </w:rPr>
              <w:t>П-о/c</w:t>
            </w:r>
            <w:r w:rsidRPr="00097C54">
              <w:rPr>
                <w:rFonts w:eastAsia="Calibri"/>
                <w:vertAlign w:val="superscript"/>
              </w:rPr>
              <w:footnoteReference w:id="4"/>
            </w:r>
            <w:r w:rsidR="00017E9D">
              <w:rPr>
                <w:rFonts w:eastAsia="Calibri" w:cs="Calibri"/>
              </w:rPr>
              <w:t>, 2.2-2.7, 3.1, 3</w:t>
            </w:r>
            <w:r w:rsidRPr="00E45BF5">
              <w:rPr>
                <w:rFonts w:eastAsia="Calibri" w:cs="Calibri"/>
              </w:rPr>
              <w:t>.</w:t>
            </w:r>
            <w:r w:rsidR="00017E9D">
              <w:rPr>
                <w:rFonts w:eastAsia="Calibri" w:cs="Calibri"/>
              </w:rPr>
              <w:t>2</w:t>
            </w:r>
            <w:r w:rsidRPr="00E45BF5">
              <w:rPr>
                <w:rFonts w:eastAsia="Calibri" w:cs="Calibri"/>
              </w:rPr>
              <w:t xml:space="preserve"> П-о/с,</w:t>
            </w:r>
            <w:r w:rsidR="00017E9D">
              <w:rPr>
                <w:rFonts w:eastAsia="Calibri" w:cs="Calibri"/>
              </w:rPr>
              <w:t xml:space="preserve"> 3.3, 3.4, 4.1-</w:t>
            </w:r>
            <w:r w:rsidRPr="00E45BF5">
              <w:rPr>
                <w:rFonts w:eastAsia="Calibri" w:cs="Calibri"/>
              </w:rPr>
              <w:t xml:space="preserve"> </w:t>
            </w:r>
            <w:r>
              <w:rPr>
                <w:rFonts w:eastAsia="Calibri" w:cs="Calibri"/>
              </w:rPr>
              <w:t>4.4</w:t>
            </w:r>
            <w:r w:rsidR="00017E9D">
              <w:rPr>
                <w:rFonts w:eastAsia="Calibri" w:cs="Calibri"/>
              </w:rPr>
              <w:t xml:space="preserve">, </w:t>
            </w:r>
            <w:r w:rsidRPr="00E45BF5">
              <w:rPr>
                <w:rFonts w:eastAsia="Calibri" w:cs="Calibri"/>
              </w:rPr>
              <w:t>5.1</w:t>
            </w:r>
            <w:r w:rsidR="00017E9D">
              <w:rPr>
                <w:rFonts w:eastAsia="Calibri" w:cs="Calibri"/>
              </w:rPr>
              <w:t>-5.5, 5.6</w:t>
            </w:r>
            <w:r w:rsidRPr="00193FEE">
              <w:rPr>
                <w:rFonts w:eastAsia="Calibri" w:cs="Calibri"/>
              </w:rPr>
              <w:t xml:space="preserve"> П-о/с</w:t>
            </w:r>
            <w:r w:rsidRPr="00E45BF5">
              <w:rPr>
                <w:rFonts w:eastAsia="Calibri" w:cs="Calibri"/>
              </w:rPr>
              <w:t>, 6.1</w:t>
            </w:r>
            <w:r w:rsidR="00017E9D">
              <w:rPr>
                <w:rFonts w:eastAsia="Calibri" w:cs="Calibri"/>
              </w:rPr>
              <w:t>, 6.2</w:t>
            </w:r>
            <w:r w:rsidR="00017E9D" w:rsidRPr="00017E9D">
              <w:rPr>
                <w:rFonts w:eastAsia="Calibri" w:cs="Calibri"/>
              </w:rPr>
              <w:t xml:space="preserve"> П-о/с</w:t>
            </w:r>
            <w:r w:rsidR="00017E9D">
              <w:rPr>
                <w:rFonts w:eastAsia="Calibri" w:cs="Calibri"/>
              </w:rPr>
              <w:t xml:space="preserve"> ,</w:t>
            </w:r>
            <w:r>
              <w:rPr>
                <w:rFonts w:eastAsia="Calibri" w:cs="Calibri"/>
              </w:rPr>
              <w:t xml:space="preserve"> </w:t>
            </w:r>
            <w:r w:rsidRPr="00E45BF5">
              <w:rPr>
                <w:rFonts w:eastAsia="Calibri" w:cs="Calibri"/>
              </w:rPr>
              <w:t>6</w:t>
            </w:r>
            <w:r>
              <w:rPr>
                <w:rFonts w:eastAsia="Calibri" w:cs="Calibri"/>
              </w:rPr>
              <w:t>.</w:t>
            </w:r>
            <w:r w:rsidR="00017E9D">
              <w:rPr>
                <w:rFonts w:eastAsia="Calibri" w:cs="Calibri"/>
              </w:rPr>
              <w:t>3</w:t>
            </w:r>
            <w:r>
              <w:rPr>
                <w:rFonts w:eastAsia="Calibri" w:cs="Calibri"/>
              </w:rPr>
              <w:t xml:space="preserve"> </w:t>
            </w:r>
            <w:r w:rsidRPr="00E45BF5">
              <w:rPr>
                <w:rFonts w:eastAsia="Calibri" w:cs="Calibri"/>
              </w:rPr>
              <w:t>П-о/с</w:t>
            </w:r>
            <w:r>
              <w:rPr>
                <w:rFonts w:eastAsia="Calibri" w:cs="Calibri"/>
              </w:rPr>
              <w:t xml:space="preserve">, </w:t>
            </w:r>
            <w:r w:rsidRPr="00E45BF5">
              <w:rPr>
                <w:rFonts w:eastAsia="Calibri" w:cs="Calibri"/>
              </w:rPr>
              <w:t>7.1-7.</w:t>
            </w:r>
            <w:r w:rsidR="00017E9D">
              <w:rPr>
                <w:rFonts w:eastAsia="Calibri" w:cs="Calibri"/>
              </w:rPr>
              <w:t>4</w:t>
            </w:r>
            <w:r w:rsidRPr="00E45BF5">
              <w:rPr>
                <w:rFonts w:eastAsia="Calibri" w:cs="Calibri"/>
              </w:rPr>
              <w:t>,</w:t>
            </w:r>
            <w:r>
              <w:rPr>
                <w:rFonts w:eastAsia="Calibri" w:cs="Calibri"/>
              </w:rPr>
              <w:t xml:space="preserve"> </w:t>
            </w:r>
            <w:r w:rsidRPr="00E45BF5">
              <w:rPr>
                <w:rFonts w:eastAsia="Calibri" w:cs="Calibri"/>
              </w:rPr>
              <w:t>8.1</w:t>
            </w:r>
            <w:r>
              <w:rPr>
                <w:rFonts w:eastAsia="Calibri" w:cs="Calibri"/>
              </w:rPr>
              <w:t>-</w:t>
            </w:r>
            <w:r w:rsidRPr="00E45BF5">
              <w:rPr>
                <w:rFonts w:eastAsia="Calibri" w:cs="Calibri"/>
              </w:rPr>
              <w:t xml:space="preserve"> 8.</w:t>
            </w:r>
            <w:r w:rsidR="00017E9D">
              <w:rPr>
                <w:rFonts w:eastAsia="Calibri" w:cs="Calibri"/>
              </w:rPr>
              <w:t>6</w:t>
            </w:r>
            <w:r w:rsidRPr="00097C54">
              <w:rPr>
                <w:rFonts w:eastAsia="Calibri" w:cs="Calibri"/>
              </w:rPr>
              <w:t>, 9.</w:t>
            </w:r>
            <w:r>
              <w:rPr>
                <w:rFonts w:eastAsia="Calibri" w:cs="Calibri"/>
              </w:rPr>
              <w:t>1</w:t>
            </w:r>
            <w:r w:rsidR="00017E9D">
              <w:rPr>
                <w:rFonts w:eastAsia="Calibri" w:cs="Calibri"/>
              </w:rPr>
              <w:t xml:space="preserve">- 9.3, </w:t>
            </w:r>
            <w:r>
              <w:rPr>
                <w:rFonts w:eastAsia="Calibri" w:cs="Calibri"/>
              </w:rPr>
              <w:t>9.4</w:t>
            </w:r>
            <w:r w:rsidR="00017E9D">
              <w:t xml:space="preserve"> </w:t>
            </w:r>
            <w:r w:rsidR="00017E9D" w:rsidRPr="00017E9D">
              <w:rPr>
                <w:rFonts w:eastAsia="Calibri" w:cs="Calibri"/>
              </w:rPr>
              <w:t>П-о/с</w:t>
            </w:r>
            <w:r>
              <w:rPr>
                <w:rFonts w:eastAsia="Calibri" w:cs="Calibri"/>
              </w:rPr>
              <w:t>,</w:t>
            </w:r>
            <w:r w:rsidR="00017E9D">
              <w:rPr>
                <w:rFonts w:eastAsia="Calibri" w:cs="Calibri"/>
              </w:rPr>
              <w:t xml:space="preserve"> 9.5, 9.6, </w:t>
            </w:r>
            <w:r w:rsidRPr="00097C54">
              <w:rPr>
                <w:rFonts w:eastAsia="Calibri" w:cs="Calibri"/>
              </w:rPr>
              <w:t>10.1</w:t>
            </w:r>
            <w:r w:rsidR="00017E9D">
              <w:rPr>
                <w:rFonts w:eastAsia="Calibri" w:cs="Calibri"/>
              </w:rPr>
              <w:t>, 10.3</w:t>
            </w:r>
            <w:r w:rsidR="00017E9D" w:rsidRPr="00017E9D">
              <w:rPr>
                <w:rFonts w:eastAsia="Calibri" w:cs="Calibri"/>
              </w:rPr>
              <w:t xml:space="preserve"> П-о/с </w:t>
            </w:r>
            <w:r>
              <w:rPr>
                <w:rFonts w:eastAsia="Calibri" w:cs="Calibri"/>
              </w:rPr>
              <w:t>-10.5</w:t>
            </w:r>
            <w:r w:rsidR="00017E9D" w:rsidRPr="00017E9D">
              <w:rPr>
                <w:rFonts w:eastAsia="Calibri" w:cs="Calibri"/>
              </w:rPr>
              <w:t xml:space="preserve"> П-о/с</w:t>
            </w:r>
            <w:r w:rsidR="00017E9D">
              <w:rPr>
                <w:rFonts w:eastAsia="Calibri" w:cs="Calibri"/>
              </w:rPr>
              <w:t>.</w:t>
            </w:r>
            <w:r w:rsidRPr="00097C54">
              <w:rPr>
                <w:rFonts w:eastAsia="Calibri" w:cs="Calibri"/>
              </w:rPr>
              <w:t xml:space="preserve"> </w:t>
            </w:r>
          </w:p>
          <w:p w14:paraId="1E3E84D7" w14:textId="77777777" w:rsidR="009F32BA" w:rsidRPr="00097C54" w:rsidRDefault="009F32BA" w:rsidP="001070BC">
            <w:pPr>
              <w:spacing w:line="276" w:lineRule="auto"/>
              <w:ind w:left="57" w:right="57"/>
              <w:jc w:val="both"/>
              <w:rPr>
                <w:rFonts w:eastAsia="Calibri" w:cs="Calibri"/>
              </w:rPr>
            </w:pPr>
          </w:p>
        </w:tc>
        <w:tc>
          <w:tcPr>
            <w:tcW w:w="3402" w:type="dxa"/>
            <w:tcBorders>
              <w:top w:val="single" w:sz="4" w:space="0" w:color="000000"/>
              <w:left w:val="single" w:sz="4" w:space="0" w:color="000000"/>
              <w:bottom w:val="single" w:sz="4" w:space="0" w:color="000000"/>
              <w:right w:val="single" w:sz="4" w:space="0" w:color="000000"/>
            </w:tcBorders>
          </w:tcPr>
          <w:p w14:paraId="5F7AF0BD" w14:textId="77777777" w:rsidR="009F32BA" w:rsidRPr="00097C54" w:rsidRDefault="009F32BA" w:rsidP="001070BC">
            <w:pPr>
              <w:widowControl w:val="0"/>
            </w:pPr>
            <w:r w:rsidRPr="00097C54">
              <w:t>Обсуждение по вопросам лекции</w:t>
            </w:r>
          </w:p>
          <w:p w14:paraId="0A726B30" w14:textId="77777777" w:rsidR="009F32BA" w:rsidRPr="00097C54" w:rsidRDefault="009F32BA" w:rsidP="001070BC">
            <w:pPr>
              <w:widowControl w:val="0"/>
            </w:pPr>
            <w:r w:rsidRPr="00097C54">
              <w:t>Разработка глоссария</w:t>
            </w:r>
          </w:p>
          <w:p w14:paraId="6286D2D2" w14:textId="77777777" w:rsidR="009F32BA" w:rsidRPr="00097C54" w:rsidRDefault="009F32BA" w:rsidP="001070BC">
            <w:pPr>
              <w:jc w:val="both"/>
            </w:pPr>
            <w:r w:rsidRPr="00097C54">
              <w:t>Заполнение сравнительных таблиц</w:t>
            </w:r>
          </w:p>
          <w:p w14:paraId="6952BFF1" w14:textId="77777777" w:rsidR="009F32BA" w:rsidRPr="00097C54" w:rsidRDefault="009F32BA" w:rsidP="001070BC">
            <w:pPr>
              <w:jc w:val="both"/>
              <w:rPr>
                <w:rFonts w:eastAsia="Calibri" w:cs="Calibri"/>
              </w:rPr>
            </w:pPr>
            <w:r w:rsidRPr="00097C54">
              <w:rPr>
                <w:rFonts w:eastAsia="Calibri" w:cs="Calibri"/>
              </w:rPr>
              <w:t>Тестирование</w:t>
            </w:r>
          </w:p>
          <w:p w14:paraId="269A71D8" w14:textId="77777777" w:rsidR="009F32BA" w:rsidRPr="00097C54" w:rsidRDefault="009F32BA" w:rsidP="001070BC">
            <w:pPr>
              <w:jc w:val="both"/>
              <w:rPr>
                <w:rFonts w:eastAsia="Calibri" w:cs="Calibri"/>
              </w:rPr>
            </w:pPr>
            <w:r w:rsidRPr="00097C54">
              <w:rPr>
                <w:rFonts w:eastAsia="Calibri" w:cs="Calibri"/>
              </w:rPr>
              <w:t>Устный опрос</w:t>
            </w:r>
          </w:p>
          <w:p w14:paraId="0E0E3786" w14:textId="77777777" w:rsidR="009F32BA" w:rsidRPr="00097C54" w:rsidRDefault="009F32BA" w:rsidP="001070BC">
            <w:pPr>
              <w:jc w:val="both"/>
              <w:rPr>
                <w:rFonts w:eastAsia="Calibri" w:cs="Calibri"/>
              </w:rPr>
            </w:pPr>
            <w:r w:rsidRPr="00097C54">
              <w:rPr>
                <w:rFonts w:eastAsia="Calibri" w:cs="Calibri"/>
              </w:rPr>
              <w:t xml:space="preserve">Диктант на </w:t>
            </w:r>
            <w:r w:rsidRPr="00097C54">
              <w:t>использование аргументов, биологической терминологии и символики</w:t>
            </w:r>
          </w:p>
          <w:p w14:paraId="5274D12B" w14:textId="77777777" w:rsidR="009F32BA" w:rsidRPr="00097C54" w:rsidRDefault="009F32BA" w:rsidP="001070BC">
            <w:pPr>
              <w:jc w:val="both"/>
              <w:rPr>
                <w:rFonts w:eastAsia="Calibri" w:cs="Calibri"/>
              </w:rPr>
            </w:pPr>
            <w:r w:rsidRPr="00097C54">
              <w:rPr>
                <w:rFonts w:eastAsia="Calibri" w:cs="Calibri"/>
              </w:rPr>
              <w:t>Индивидуальная самостоятельная работа</w:t>
            </w:r>
          </w:p>
          <w:p w14:paraId="66892F04" w14:textId="77777777" w:rsidR="009F32BA" w:rsidRPr="00097C54" w:rsidRDefault="009F32BA" w:rsidP="001070BC">
            <w:pPr>
              <w:jc w:val="both"/>
              <w:rPr>
                <w:rFonts w:eastAsia="Calibri" w:cs="Calibri"/>
              </w:rPr>
            </w:pPr>
            <w:r w:rsidRPr="00097C54">
              <w:rPr>
                <w:rFonts w:eastAsia="Calibri" w:cs="Calibri"/>
              </w:rPr>
              <w:t>Представление результатов практических работ</w:t>
            </w:r>
          </w:p>
          <w:p w14:paraId="37DDA8D6" w14:textId="77777777" w:rsidR="009F32BA" w:rsidRPr="00097C54" w:rsidRDefault="009F32BA" w:rsidP="001070BC">
            <w:pPr>
              <w:jc w:val="both"/>
              <w:rPr>
                <w:rFonts w:eastAsia="Calibri" w:cs="Calibri"/>
              </w:rPr>
            </w:pPr>
            <w:r w:rsidRPr="00097C54">
              <w:rPr>
                <w:rFonts w:eastAsia="Calibri" w:cs="Calibri"/>
              </w:rPr>
              <w:t>Контрольные работы</w:t>
            </w:r>
          </w:p>
          <w:p w14:paraId="4DA2E14C" w14:textId="77777777" w:rsidR="009F32BA" w:rsidRPr="00097C54" w:rsidRDefault="009F32BA" w:rsidP="001070BC">
            <w:pPr>
              <w:jc w:val="both"/>
              <w:rPr>
                <w:rFonts w:eastAsia="Calibri" w:cs="Calibri"/>
              </w:rPr>
            </w:pPr>
            <w:r w:rsidRPr="00097C54">
              <w:rPr>
                <w:rFonts w:eastAsia="Calibri" w:cs="Calibri"/>
              </w:rPr>
              <w:t>Защита творческих работ</w:t>
            </w:r>
          </w:p>
          <w:p w14:paraId="7CAA0C5A" w14:textId="77777777" w:rsidR="009F32BA" w:rsidRPr="00097C54" w:rsidRDefault="009F32BA" w:rsidP="001070BC">
            <w:pPr>
              <w:jc w:val="both"/>
              <w:rPr>
                <w:rFonts w:eastAsia="Calibri" w:cs="Calibri"/>
              </w:rPr>
            </w:pPr>
            <w:r w:rsidRPr="00097C54">
              <w:rPr>
                <w:rFonts w:eastAsia="Calibri" w:cs="Calibri"/>
              </w:rPr>
              <w:t>Защита индивидуальных проектов</w:t>
            </w:r>
          </w:p>
          <w:p w14:paraId="22A8E08B" w14:textId="77777777" w:rsidR="009F32BA" w:rsidRPr="00097C54" w:rsidRDefault="009F32BA" w:rsidP="001070BC">
            <w:pPr>
              <w:jc w:val="both"/>
              <w:rPr>
                <w:rFonts w:eastAsia="Calibri" w:cs="Calibri"/>
                <w:b/>
              </w:rPr>
            </w:pPr>
            <w:r w:rsidRPr="00097C54">
              <w:rPr>
                <w:rFonts w:eastAsia="Calibri" w:cs="Calibri"/>
              </w:rPr>
              <w:t>Выполнение заданий промежуточной аттестации</w:t>
            </w:r>
          </w:p>
        </w:tc>
      </w:tr>
      <w:tr w:rsidR="009F32BA" w:rsidRPr="00097C54" w14:paraId="49BF7660" w14:textId="77777777" w:rsidTr="00017E9D">
        <w:trPr>
          <w:jc w:val="center"/>
        </w:trPr>
        <w:tc>
          <w:tcPr>
            <w:tcW w:w="3397" w:type="dxa"/>
            <w:tcBorders>
              <w:top w:val="single" w:sz="4" w:space="0" w:color="000000"/>
              <w:left w:val="single" w:sz="4" w:space="0" w:color="000000"/>
              <w:bottom w:val="single" w:sz="4" w:space="0" w:color="000000"/>
              <w:right w:val="single" w:sz="4" w:space="0" w:color="000000"/>
            </w:tcBorders>
          </w:tcPr>
          <w:p w14:paraId="7633B82D" w14:textId="77777777" w:rsidR="009F32BA" w:rsidRPr="00097C54" w:rsidRDefault="009F32BA" w:rsidP="001070BC">
            <w:pPr>
              <w:ind w:left="57" w:right="57"/>
              <w:jc w:val="both"/>
              <w:rPr>
                <w:rFonts w:eastAsia="Calibri" w:cs="Calibri"/>
                <w:b/>
              </w:rPr>
            </w:pPr>
            <w:r w:rsidRPr="00097C54">
              <w:rPr>
                <w:rFonts w:eastAsia="Calibri" w:cs="Calibri"/>
              </w:rPr>
              <w:t xml:space="preserve">ОК 02. Использовать современные средства поиска, анализа </w:t>
            </w:r>
            <w:r w:rsidRPr="00097C54">
              <w:rPr>
                <w:rFonts w:eastAsia="Calibri" w:cs="Calibri"/>
              </w:rPr>
              <w:br/>
              <w:t xml:space="preserve">и интерпретации информации, </w:t>
            </w:r>
            <w:r w:rsidRPr="00097C54">
              <w:rPr>
                <w:rFonts w:eastAsia="Calibri" w:cs="Calibri"/>
              </w:rPr>
              <w:br/>
              <w:t>и информационные технологии для выполнения задач профессиональной деятельности</w:t>
            </w:r>
          </w:p>
        </w:tc>
        <w:tc>
          <w:tcPr>
            <w:tcW w:w="2835" w:type="dxa"/>
            <w:tcBorders>
              <w:top w:val="single" w:sz="4" w:space="0" w:color="000000"/>
              <w:left w:val="single" w:sz="4" w:space="0" w:color="000000"/>
              <w:bottom w:val="single" w:sz="4" w:space="0" w:color="000000"/>
              <w:right w:val="single" w:sz="4" w:space="0" w:color="000000"/>
            </w:tcBorders>
          </w:tcPr>
          <w:p w14:paraId="22940C63" w14:textId="36CC8C95" w:rsidR="009F32BA" w:rsidRPr="00097C54" w:rsidRDefault="00017E9D" w:rsidP="001070BC">
            <w:pPr>
              <w:spacing w:line="276" w:lineRule="auto"/>
              <w:ind w:right="57"/>
              <w:jc w:val="both"/>
              <w:rPr>
                <w:rFonts w:eastAsia="Calibri" w:cs="Calibri"/>
                <w:color w:val="FF0000"/>
              </w:rPr>
            </w:pPr>
            <w:r w:rsidRPr="00017E9D">
              <w:rPr>
                <w:rFonts w:eastAsia="Calibri" w:cs="Calibri"/>
              </w:rPr>
              <w:t xml:space="preserve">Темы 1.1, 1.2, 2.1 П-о/c , 2.2-2.7, 3.1, 3.2 П-о/с, 3.3, 3.4, 4.1- 4.4, 5.1-5.5, 5.6 П-о/с, 6.1, 6.2 П-о/с , 6.3 П-о/с, 7.1-7.4, 8.1- 8.6, 9.1- 9.3, 9.4 П-о/с, 9.5, 9.6, 10.1, 10.3 П-о/с -10.5 П-о/с. </w:t>
            </w:r>
          </w:p>
        </w:tc>
        <w:tc>
          <w:tcPr>
            <w:tcW w:w="3402" w:type="dxa"/>
            <w:tcBorders>
              <w:top w:val="single" w:sz="4" w:space="0" w:color="000000"/>
              <w:left w:val="single" w:sz="4" w:space="0" w:color="000000"/>
              <w:bottom w:val="single" w:sz="4" w:space="0" w:color="000000"/>
              <w:right w:val="single" w:sz="4" w:space="0" w:color="000000"/>
            </w:tcBorders>
          </w:tcPr>
          <w:p w14:paraId="24AC09A2" w14:textId="77777777" w:rsidR="009F32BA" w:rsidRPr="00097C54" w:rsidRDefault="009F32BA" w:rsidP="001070BC">
            <w:pPr>
              <w:widowControl w:val="0"/>
            </w:pPr>
            <w:r w:rsidRPr="00097C54">
              <w:t>Оцениваемая дискуссия по вопросам лекции</w:t>
            </w:r>
          </w:p>
          <w:p w14:paraId="76FA5341" w14:textId="77777777" w:rsidR="009F32BA" w:rsidRPr="00097C54" w:rsidRDefault="009F32BA" w:rsidP="001070BC">
            <w:pPr>
              <w:widowControl w:val="0"/>
            </w:pPr>
            <w:r w:rsidRPr="00097C54">
              <w:t>Разработка ментальной карты в мини группах</w:t>
            </w:r>
          </w:p>
          <w:p w14:paraId="7C58E8C9" w14:textId="77777777" w:rsidR="009F32BA" w:rsidRPr="00097C54" w:rsidRDefault="009F32BA" w:rsidP="001070BC">
            <w:pPr>
              <w:widowControl w:val="0"/>
            </w:pPr>
            <w:r w:rsidRPr="00097C54">
              <w:t>Выполнение и защита лабораторных работ</w:t>
            </w:r>
          </w:p>
          <w:p w14:paraId="79E750BD" w14:textId="77777777" w:rsidR="009F32BA" w:rsidRPr="00097C54" w:rsidRDefault="009F32BA" w:rsidP="001070BC">
            <w:pPr>
              <w:jc w:val="both"/>
              <w:rPr>
                <w:rFonts w:eastAsia="Calibri" w:cs="Calibri"/>
              </w:rPr>
            </w:pPr>
            <w:r w:rsidRPr="00097C54">
              <w:rPr>
                <w:rFonts w:eastAsia="Calibri" w:cs="Calibri"/>
              </w:rPr>
              <w:t>Представление результатов практических работ</w:t>
            </w:r>
          </w:p>
          <w:p w14:paraId="3A116E41" w14:textId="77777777" w:rsidR="009F32BA" w:rsidRPr="00097C54" w:rsidRDefault="009F32BA" w:rsidP="001070BC">
            <w:pPr>
              <w:widowControl w:val="0"/>
              <w:rPr>
                <w:rFonts w:eastAsia="Calibri" w:cs="Calibri"/>
              </w:rPr>
            </w:pPr>
            <w:r w:rsidRPr="00097C54">
              <w:t>Представление устных сообщений с презентацией, подготовленных по перечню источников, рекомендованных преподавателем</w:t>
            </w:r>
          </w:p>
        </w:tc>
      </w:tr>
      <w:tr w:rsidR="009F32BA" w:rsidRPr="00097C54" w14:paraId="5BB870D9" w14:textId="77777777" w:rsidTr="00017E9D">
        <w:trPr>
          <w:jc w:val="center"/>
        </w:trPr>
        <w:tc>
          <w:tcPr>
            <w:tcW w:w="3397" w:type="dxa"/>
            <w:tcBorders>
              <w:top w:val="single" w:sz="4" w:space="0" w:color="000000"/>
              <w:left w:val="single" w:sz="4" w:space="0" w:color="000000"/>
              <w:bottom w:val="single" w:sz="4" w:space="0" w:color="000000"/>
              <w:right w:val="single" w:sz="4" w:space="0" w:color="000000"/>
            </w:tcBorders>
          </w:tcPr>
          <w:p w14:paraId="512D14A5" w14:textId="77777777" w:rsidR="009F32BA" w:rsidRPr="00097C54" w:rsidRDefault="009F32BA" w:rsidP="001070BC">
            <w:pPr>
              <w:ind w:left="57" w:right="57"/>
              <w:jc w:val="both"/>
              <w:rPr>
                <w:rFonts w:eastAsia="Calibri" w:cs="Calibri"/>
              </w:rPr>
            </w:pPr>
            <w:r w:rsidRPr="00097C54">
              <w:t>ОК 04. Эффективно взаимодействовать и работать в коллективе и команде</w:t>
            </w:r>
          </w:p>
        </w:tc>
        <w:tc>
          <w:tcPr>
            <w:tcW w:w="2835" w:type="dxa"/>
            <w:tcBorders>
              <w:top w:val="single" w:sz="4" w:space="0" w:color="000000"/>
              <w:left w:val="single" w:sz="4" w:space="0" w:color="000000"/>
              <w:bottom w:val="single" w:sz="4" w:space="0" w:color="000000"/>
              <w:right w:val="single" w:sz="4" w:space="0" w:color="000000"/>
            </w:tcBorders>
          </w:tcPr>
          <w:p w14:paraId="7C392069" w14:textId="258619D6" w:rsidR="009F32BA" w:rsidRPr="00097C54" w:rsidRDefault="00017E9D" w:rsidP="001070BC">
            <w:pPr>
              <w:spacing w:line="276" w:lineRule="auto"/>
              <w:contextualSpacing/>
              <w:jc w:val="both"/>
              <w:rPr>
                <w:rFonts w:eastAsia="Calibri" w:cs="Calibri"/>
              </w:rPr>
            </w:pPr>
            <w:r w:rsidRPr="00017E9D">
              <w:rPr>
                <w:rFonts w:eastAsia="Calibri" w:cs="Calibri"/>
              </w:rPr>
              <w:t xml:space="preserve">Темы 1.1, 1.2, 2.1 П-о/c , 2.2-2.7, 3.1, 3.2 П-о/с, 3.3, </w:t>
            </w:r>
            <w:r w:rsidRPr="00017E9D">
              <w:rPr>
                <w:rFonts w:eastAsia="Calibri" w:cs="Calibri"/>
              </w:rPr>
              <w:lastRenderedPageBreak/>
              <w:t xml:space="preserve">3.4, 4.1- 4.4, 5.1-5.5, 5.6 П-о/с, 6.1, 6.2 П-о/с , 6.3 П-о/с, 7.1-7.4, 8.1- 8.6, 9.1- 9.3, 9.4 П-о/с, 9.5, 9.6, 10.1, 10.3 П-о/с -10.5 П-о/с. </w:t>
            </w:r>
          </w:p>
        </w:tc>
        <w:tc>
          <w:tcPr>
            <w:tcW w:w="3402" w:type="dxa"/>
            <w:tcBorders>
              <w:top w:val="single" w:sz="4" w:space="0" w:color="000000"/>
              <w:left w:val="single" w:sz="4" w:space="0" w:color="000000"/>
              <w:bottom w:val="single" w:sz="4" w:space="0" w:color="000000"/>
              <w:right w:val="single" w:sz="4" w:space="0" w:color="000000"/>
            </w:tcBorders>
          </w:tcPr>
          <w:p w14:paraId="369D58C0" w14:textId="77777777" w:rsidR="009F32BA" w:rsidRPr="00097C54" w:rsidRDefault="009F32BA" w:rsidP="001070BC">
            <w:pPr>
              <w:widowControl w:val="0"/>
            </w:pPr>
            <w:r w:rsidRPr="00097C54">
              <w:lastRenderedPageBreak/>
              <w:t>Обсуждение по вопросам лекции</w:t>
            </w:r>
          </w:p>
          <w:p w14:paraId="4D629A49" w14:textId="77777777" w:rsidR="009F32BA" w:rsidRPr="00097C54" w:rsidRDefault="009F32BA" w:rsidP="001070BC">
            <w:pPr>
              <w:jc w:val="both"/>
              <w:rPr>
                <w:rFonts w:eastAsia="Calibri" w:cs="Calibri"/>
              </w:rPr>
            </w:pPr>
            <w:r w:rsidRPr="00097C54">
              <w:rPr>
                <w:rFonts w:eastAsia="Calibri" w:cs="Calibri"/>
              </w:rPr>
              <w:lastRenderedPageBreak/>
              <w:t>Представление результатов практических работ</w:t>
            </w:r>
          </w:p>
          <w:p w14:paraId="5AC5C8DF" w14:textId="77777777" w:rsidR="009F32BA" w:rsidRPr="00097C54" w:rsidRDefault="009F32BA" w:rsidP="001070BC">
            <w:pPr>
              <w:jc w:val="both"/>
              <w:rPr>
                <w:rFonts w:eastAsia="Calibri" w:cs="Calibri"/>
              </w:rPr>
            </w:pPr>
            <w:r w:rsidRPr="00097C54">
              <w:rPr>
                <w:rFonts w:eastAsia="Calibri" w:cs="Calibri"/>
              </w:rPr>
              <w:t>Защита творческих работ</w:t>
            </w:r>
          </w:p>
          <w:p w14:paraId="70B7F17E" w14:textId="77777777" w:rsidR="009F32BA" w:rsidRPr="00097C54" w:rsidRDefault="009F32BA" w:rsidP="001070BC">
            <w:pPr>
              <w:jc w:val="both"/>
              <w:rPr>
                <w:rFonts w:eastAsia="Calibri" w:cs="Calibri"/>
              </w:rPr>
            </w:pPr>
            <w:r w:rsidRPr="00097C54">
              <w:rPr>
                <w:rFonts w:eastAsia="Calibri" w:cs="Calibri"/>
              </w:rPr>
              <w:t>Защита индивидуальных проектов</w:t>
            </w:r>
          </w:p>
        </w:tc>
      </w:tr>
      <w:tr w:rsidR="009F32BA" w:rsidRPr="00097C54" w14:paraId="755A4F49" w14:textId="77777777" w:rsidTr="00017E9D">
        <w:trPr>
          <w:jc w:val="center"/>
        </w:trPr>
        <w:tc>
          <w:tcPr>
            <w:tcW w:w="3397" w:type="dxa"/>
            <w:tcBorders>
              <w:top w:val="single" w:sz="4" w:space="0" w:color="000000"/>
              <w:left w:val="single" w:sz="4" w:space="0" w:color="000000"/>
              <w:bottom w:val="single" w:sz="4" w:space="0" w:color="000000"/>
              <w:right w:val="single" w:sz="4" w:space="0" w:color="000000"/>
            </w:tcBorders>
          </w:tcPr>
          <w:p w14:paraId="4DCE1B42" w14:textId="77777777" w:rsidR="009F32BA" w:rsidRPr="00097C54" w:rsidRDefault="009F32BA" w:rsidP="001070BC">
            <w:pPr>
              <w:ind w:left="57" w:right="57"/>
              <w:jc w:val="both"/>
            </w:pPr>
            <w:r w:rsidRPr="006310C4">
              <w:lastRenderedPageBreak/>
              <w:t xml:space="preserve">ОК 07. Содействовать сохранению окружающей среды, ресурсосбережению, применять знания </w:t>
            </w:r>
          </w:p>
        </w:tc>
        <w:tc>
          <w:tcPr>
            <w:tcW w:w="2835" w:type="dxa"/>
            <w:tcBorders>
              <w:top w:val="single" w:sz="4" w:space="0" w:color="000000"/>
              <w:left w:val="single" w:sz="4" w:space="0" w:color="000000"/>
              <w:bottom w:val="single" w:sz="4" w:space="0" w:color="000000"/>
              <w:right w:val="single" w:sz="4" w:space="0" w:color="000000"/>
            </w:tcBorders>
          </w:tcPr>
          <w:p w14:paraId="39FC8B8E" w14:textId="25C3263F" w:rsidR="009F32BA" w:rsidRPr="00097C54" w:rsidRDefault="00017E9D" w:rsidP="001070BC">
            <w:pPr>
              <w:spacing w:line="276" w:lineRule="auto"/>
              <w:contextualSpacing/>
              <w:jc w:val="both"/>
              <w:rPr>
                <w:rFonts w:eastAsia="Calibri" w:cs="Calibri"/>
              </w:rPr>
            </w:pPr>
            <w:r w:rsidRPr="00017E9D">
              <w:rPr>
                <w:rFonts w:eastAsia="Calibri" w:cs="Calibri"/>
              </w:rPr>
              <w:t xml:space="preserve">Темы 1.1, 1.2, 2.1 П-о/c , 2.2-2.7, 3.1, 3.2 П-о/с, 3.3, 3.4, 4.1- 4.4, 5.1-5.5, 5.6 П-о/с, 6.1, 6.2 П-о/с , 6.3 П-о/с, 9.1- 9.3, 9.4 П-о/с, 9.5, 9.6, 10.1, 10.3 П-о/с -10.5 П-о/с. </w:t>
            </w:r>
          </w:p>
        </w:tc>
        <w:tc>
          <w:tcPr>
            <w:tcW w:w="3402" w:type="dxa"/>
            <w:tcBorders>
              <w:top w:val="single" w:sz="4" w:space="0" w:color="000000"/>
              <w:left w:val="single" w:sz="4" w:space="0" w:color="000000"/>
              <w:bottom w:val="single" w:sz="4" w:space="0" w:color="000000"/>
              <w:right w:val="single" w:sz="4" w:space="0" w:color="000000"/>
            </w:tcBorders>
          </w:tcPr>
          <w:p w14:paraId="2882871A" w14:textId="77777777" w:rsidR="009F32BA" w:rsidRDefault="009F32BA" w:rsidP="001070BC">
            <w:pPr>
              <w:widowControl w:val="0"/>
            </w:pPr>
            <w:r>
              <w:t>Обсуждение по вопросам лекции</w:t>
            </w:r>
          </w:p>
          <w:p w14:paraId="3285B2FC" w14:textId="77777777" w:rsidR="009F32BA" w:rsidRDefault="009F32BA" w:rsidP="001070BC">
            <w:pPr>
              <w:widowControl w:val="0"/>
            </w:pPr>
            <w:r>
              <w:t>Разработка глоссария</w:t>
            </w:r>
          </w:p>
          <w:p w14:paraId="4E302C69" w14:textId="77777777" w:rsidR="009F32BA" w:rsidRDefault="009F32BA" w:rsidP="001070BC">
            <w:pPr>
              <w:widowControl w:val="0"/>
            </w:pPr>
            <w:r>
              <w:t>Заполнение сравнительных таблиц</w:t>
            </w:r>
          </w:p>
          <w:p w14:paraId="2924A132" w14:textId="77777777" w:rsidR="009F32BA" w:rsidRDefault="009F32BA" w:rsidP="001070BC">
            <w:pPr>
              <w:widowControl w:val="0"/>
            </w:pPr>
            <w:r>
              <w:t>Тестирование</w:t>
            </w:r>
          </w:p>
          <w:p w14:paraId="7D48C7F6" w14:textId="77777777" w:rsidR="009F32BA" w:rsidRDefault="009F32BA" w:rsidP="001070BC">
            <w:pPr>
              <w:widowControl w:val="0"/>
            </w:pPr>
            <w:r>
              <w:t>Устный опрос</w:t>
            </w:r>
          </w:p>
          <w:p w14:paraId="6C2C2F89" w14:textId="77777777" w:rsidR="009F32BA" w:rsidRDefault="009F32BA" w:rsidP="001070BC">
            <w:pPr>
              <w:widowControl w:val="0"/>
            </w:pPr>
            <w:r>
              <w:t>Диктант на использование аргументов, биологической терминологии и символики</w:t>
            </w:r>
          </w:p>
          <w:p w14:paraId="76288EAE" w14:textId="77777777" w:rsidR="009F32BA" w:rsidRDefault="009F32BA" w:rsidP="001070BC">
            <w:pPr>
              <w:widowControl w:val="0"/>
            </w:pPr>
            <w:r>
              <w:t>Индивидуальная самостоятельная работа</w:t>
            </w:r>
          </w:p>
          <w:p w14:paraId="0CF6A96B" w14:textId="77777777" w:rsidR="009F32BA" w:rsidRDefault="009F32BA" w:rsidP="001070BC">
            <w:pPr>
              <w:widowControl w:val="0"/>
            </w:pPr>
            <w:r>
              <w:t>Представление результатов практических работ</w:t>
            </w:r>
          </w:p>
          <w:p w14:paraId="6DCE1941" w14:textId="77777777" w:rsidR="009F32BA" w:rsidRDefault="009F32BA" w:rsidP="001070BC">
            <w:pPr>
              <w:widowControl w:val="0"/>
            </w:pPr>
            <w:r>
              <w:t>Контрольные работы</w:t>
            </w:r>
          </w:p>
          <w:p w14:paraId="16ABB2F9" w14:textId="77777777" w:rsidR="009F32BA" w:rsidRDefault="009F32BA" w:rsidP="001070BC">
            <w:pPr>
              <w:widowControl w:val="0"/>
            </w:pPr>
            <w:r>
              <w:t>Защита творческих работ</w:t>
            </w:r>
          </w:p>
          <w:p w14:paraId="53FDC4B6" w14:textId="77777777" w:rsidR="009F32BA" w:rsidRDefault="009F32BA" w:rsidP="001070BC">
            <w:pPr>
              <w:widowControl w:val="0"/>
            </w:pPr>
            <w:r>
              <w:t>Защита индивидуальных проектов</w:t>
            </w:r>
          </w:p>
          <w:p w14:paraId="4970542E" w14:textId="77777777" w:rsidR="009F32BA" w:rsidRPr="00097C54" w:rsidRDefault="009F32BA" w:rsidP="001070BC">
            <w:pPr>
              <w:widowControl w:val="0"/>
            </w:pPr>
            <w:r>
              <w:t>Выполнение заданий промежуточной аттестации</w:t>
            </w:r>
          </w:p>
        </w:tc>
      </w:tr>
      <w:tr w:rsidR="009F32BA" w:rsidRPr="00097C54" w14:paraId="59BD7896" w14:textId="77777777" w:rsidTr="00017E9D">
        <w:trPr>
          <w:jc w:val="center"/>
        </w:trPr>
        <w:tc>
          <w:tcPr>
            <w:tcW w:w="3397" w:type="dxa"/>
          </w:tcPr>
          <w:p w14:paraId="24A096E9" w14:textId="5D4AA261" w:rsidR="009F32BA" w:rsidRPr="00097C54" w:rsidRDefault="009F32BA" w:rsidP="009F32BA">
            <w:pPr>
              <w:ind w:left="57" w:right="57"/>
              <w:jc w:val="both"/>
              <w:rPr>
                <w:rFonts w:eastAsia="Calibri" w:cs="Calibri"/>
              </w:rPr>
            </w:pPr>
            <w:r w:rsidRPr="009F32BA">
              <w:t>ПК 1.1. Осуществлять диагностику систем, узлов и механизмов автомобильных двигателей</w:t>
            </w:r>
          </w:p>
        </w:tc>
        <w:tc>
          <w:tcPr>
            <w:tcW w:w="2835" w:type="dxa"/>
            <w:tcBorders>
              <w:top w:val="single" w:sz="4" w:space="0" w:color="000000"/>
              <w:left w:val="single" w:sz="4" w:space="0" w:color="000000"/>
              <w:bottom w:val="single" w:sz="4" w:space="0" w:color="000000"/>
              <w:right w:val="single" w:sz="4" w:space="0" w:color="000000"/>
            </w:tcBorders>
          </w:tcPr>
          <w:p w14:paraId="3FCA37FE" w14:textId="44276596" w:rsidR="009F32BA" w:rsidRPr="00097C54" w:rsidRDefault="009F32BA" w:rsidP="009F32BA">
            <w:pPr>
              <w:spacing w:line="276" w:lineRule="auto"/>
              <w:contextualSpacing/>
              <w:jc w:val="both"/>
              <w:rPr>
                <w:rFonts w:eastAsia="Calibri" w:cs="Calibri"/>
              </w:rPr>
            </w:pPr>
            <w:r w:rsidRPr="00B9649C">
              <w:rPr>
                <w:rFonts w:eastAsia="Calibri" w:cs="Calibri"/>
              </w:rPr>
              <w:t xml:space="preserve">Темы </w:t>
            </w:r>
            <w:r w:rsidR="00975A02">
              <w:rPr>
                <w:rFonts w:eastAsia="Calibri" w:cs="Calibri"/>
              </w:rPr>
              <w:t>2</w:t>
            </w:r>
            <w:r w:rsidRPr="00B9649C">
              <w:rPr>
                <w:rFonts w:eastAsia="Calibri" w:cs="Calibri"/>
              </w:rPr>
              <w:t>.1 П-о/c</w:t>
            </w:r>
            <w:r w:rsidR="00975A02">
              <w:rPr>
                <w:rFonts w:eastAsia="Calibri" w:cs="Calibri"/>
              </w:rPr>
              <w:t>, 3,2</w:t>
            </w:r>
            <w:r w:rsidRPr="00B9649C">
              <w:rPr>
                <w:rFonts w:eastAsia="Calibri" w:cs="Calibri"/>
              </w:rPr>
              <w:t xml:space="preserve"> П-о/с, 5.</w:t>
            </w:r>
            <w:r w:rsidR="00975A02">
              <w:rPr>
                <w:rFonts w:eastAsia="Calibri" w:cs="Calibri"/>
              </w:rPr>
              <w:t>6</w:t>
            </w:r>
            <w:r w:rsidRPr="00B9649C">
              <w:rPr>
                <w:rFonts w:eastAsia="Calibri" w:cs="Calibri"/>
              </w:rPr>
              <w:t xml:space="preserve"> П-о/с, </w:t>
            </w:r>
            <w:r w:rsidR="00975A02">
              <w:rPr>
                <w:rFonts w:eastAsia="Calibri" w:cs="Calibri"/>
              </w:rPr>
              <w:t>6</w:t>
            </w:r>
            <w:r w:rsidRPr="00B9649C">
              <w:rPr>
                <w:rFonts w:eastAsia="Calibri" w:cs="Calibri"/>
              </w:rPr>
              <w:t xml:space="preserve">.2 П-о/с, </w:t>
            </w:r>
            <w:r w:rsidR="00975A02">
              <w:rPr>
                <w:rFonts w:eastAsia="Calibri" w:cs="Calibri"/>
              </w:rPr>
              <w:t>6</w:t>
            </w:r>
            <w:r w:rsidRPr="00B9649C">
              <w:rPr>
                <w:rFonts w:eastAsia="Calibri" w:cs="Calibri"/>
              </w:rPr>
              <w:t>.3</w:t>
            </w:r>
            <w:r w:rsidR="00975A02">
              <w:rPr>
                <w:rFonts w:eastAsia="Calibri" w:cs="Calibri"/>
              </w:rPr>
              <w:t xml:space="preserve"> </w:t>
            </w:r>
            <w:r w:rsidRPr="00B9649C">
              <w:rPr>
                <w:rFonts w:eastAsia="Calibri" w:cs="Calibri"/>
              </w:rPr>
              <w:t>П-</w:t>
            </w:r>
            <w:r w:rsidR="00975A02">
              <w:rPr>
                <w:rFonts w:eastAsia="Calibri" w:cs="Calibri"/>
              </w:rPr>
              <w:t>9</w:t>
            </w:r>
            <w:r w:rsidRPr="00B9649C">
              <w:rPr>
                <w:rFonts w:eastAsia="Calibri" w:cs="Calibri"/>
              </w:rPr>
              <w:t>.4 П-о/с, 1</w:t>
            </w:r>
            <w:r w:rsidR="00975A02">
              <w:rPr>
                <w:rFonts w:eastAsia="Calibri" w:cs="Calibri"/>
              </w:rPr>
              <w:t>0</w:t>
            </w:r>
            <w:r w:rsidRPr="00B9649C">
              <w:rPr>
                <w:rFonts w:eastAsia="Calibri" w:cs="Calibri"/>
              </w:rPr>
              <w:t>.</w:t>
            </w:r>
            <w:r w:rsidR="00975A02">
              <w:rPr>
                <w:rFonts w:eastAsia="Calibri" w:cs="Calibri"/>
              </w:rPr>
              <w:t>3</w:t>
            </w:r>
            <w:r w:rsidRPr="00B9649C">
              <w:rPr>
                <w:rFonts w:eastAsia="Calibri" w:cs="Calibri"/>
              </w:rPr>
              <w:t xml:space="preserve"> П-о/с, 1</w:t>
            </w:r>
            <w:r w:rsidR="00975A02">
              <w:rPr>
                <w:rFonts w:eastAsia="Calibri" w:cs="Calibri"/>
              </w:rPr>
              <w:t>0</w:t>
            </w:r>
            <w:r w:rsidRPr="00B9649C">
              <w:rPr>
                <w:rFonts w:eastAsia="Calibri" w:cs="Calibri"/>
              </w:rPr>
              <w:t>.</w:t>
            </w:r>
            <w:r w:rsidR="00975A02">
              <w:rPr>
                <w:rFonts w:eastAsia="Calibri" w:cs="Calibri"/>
              </w:rPr>
              <w:t>4</w:t>
            </w:r>
            <w:r w:rsidRPr="00B9649C">
              <w:rPr>
                <w:rFonts w:eastAsia="Calibri" w:cs="Calibri"/>
              </w:rPr>
              <w:t xml:space="preserve"> П-о/с</w:t>
            </w:r>
            <w:r w:rsidR="00975A02">
              <w:rPr>
                <w:rFonts w:eastAsia="Calibri" w:cs="Calibri"/>
              </w:rPr>
              <w:t xml:space="preserve">, 10.5 </w:t>
            </w:r>
            <w:r w:rsidRPr="00B9649C">
              <w:rPr>
                <w:rFonts w:eastAsia="Calibri" w:cs="Calibri"/>
              </w:rPr>
              <w:t>П-о/с</w:t>
            </w:r>
            <w:r w:rsidR="00975A02">
              <w:rPr>
                <w:rFonts w:eastAsia="Calibri" w:cs="Calibri"/>
              </w:rPr>
              <w:t>.</w:t>
            </w:r>
          </w:p>
        </w:tc>
        <w:tc>
          <w:tcPr>
            <w:tcW w:w="3402" w:type="dxa"/>
            <w:tcBorders>
              <w:top w:val="single" w:sz="4" w:space="0" w:color="000000"/>
              <w:left w:val="single" w:sz="4" w:space="0" w:color="000000"/>
              <w:bottom w:val="single" w:sz="4" w:space="0" w:color="000000"/>
              <w:right w:val="single" w:sz="4" w:space="0" w:color="000000"/>
            </w:tcBorders>
          </w:tcPr>
          <w:p w14:paraId="4BD2F2D3" w14:textId="77777777" w:rsidR="009F32BA" w:rsidRPr="00097C54" w:rsidRDefault="009F32BA" w:rsidP="009F32BA">
            <w:pPr>
              <w:widowControl w:val="0"/>
            </w:pPr>
            <w:r w:rsidRPr="00097C54">
              <w:t>Обсуждение по вопросам лекции</w:t>
            </w:r>
          </w:p>
          <w:p w14:paraId="76BA638A" w14:textId="77777777" w:rsidR="009F32BA" w:rsidRPr="00097C54" w:rsidRDefault="009F32BA" w:rsidP="009F32BA">
            <w:pPr>
              <w:widowControl w:val="0"/>
            </w:pPr>
            <w:r w:rsidRPr="00097C54">
              <w:t>Разработка глоссария</w:t>
            </w:r>
          </w:p>
          <w:p w14:paraId="67898BA2" w14:textId="77777777" w:rsidR="009F32BA" w:rsidRPr="00097C54" w:rsidRDefault="009F32BA" w:rsidP="009F32BA">
            <w:pPr>
              <w:jc w:val="both"/>
            </w:pPr>
            <w:r w:rsidRPr="00097C54">
              <w:t>Заполнение сравнительных таблиц</w:t>
            </w:r>
          </w:p>
          <w:p w14:paraId="22BEB246" w14:textId="77777777" w:rsidR="009F32BA" w:rsidRPr="00097C54" w:rsidRDefault="009F32BA" w:rsidP="009F32BA">
            <w:pPr>
              <w:jc w:val="both"/>
              <w:rPr>
                <w:rFonts w:eastAsia="Calibri" w:cs="Calibri"/>
              </w:rPr>
            </w:pPr>
            <w:r w:rsidRPr="00097C54">
              <w:rPr>
                <w:rFonts w:eastAsia="Calibri" w:cs="Calibri"/>
              </w:rPr>
              <w:t>Тестирование</w:t>
            </w:r>
          </w:p>
          <w:p w14:paraId="08C9FAE7" w14:textId="77777777" w:rsidR="009F32BA" w:rsidRPr="00097C54" w:rsidRDefault="009F32BA" w:rsidP="009F32BA">
            <w:pPr>
              <w:jc w:val="both"/>
              <w:rPr>
                <w:rFonts w:eastAsia="Calibri" w:cs="Calibri"/>
              </w:rPr>
            </w:pPr>
            <w:r w:rsidRPr="00097C54">
              <w:rPr>
                <w:rFonts w:eastAsia="Calibri" w:cs="Calibri"/>
              </w:rPr>
              <w:t>Устный опрос</w:t>
            </w:r>
          </w:p>
          <w:p w14:paraId="47AB30BB" w14:textId="77777777" w:rsidR="009F32BA" w:rsidRPr="00097C54" w:rsidRDefault="009F32BA" w:rsidP="009F32BA">
            <w:pPr>
              <w:jc w:val="both"/>
              <w:rPr>
                <w:rFonts w:eastAsia="Calibri" w:cs="Calibri"/>
              </w:rPr>
            </w:pPr>
            <w:r w:rsidRPr="00097C54">
              <w:rPr>
                <w:rFonts w:eastAsia="Calibri" w:cs="Calibri"/>
              </w:rPr>
              <w:t xml:space="preserve">Диктант на </w:t>
            </w:r>
            <w:r w:rsidRPr="00097C54">
              <w:t>использование аргументов, биологической терминологии и символики</w:t>
            </w:r>
          </w:p>
          <w:p w14:paraId="0D795459" w14:textId="77777777" w:rsidR="009F32BA" w:rsidRPr="00097C54" w:rsidRDefault="009F32BA" w:rsidP="009F32BA">
            <w:pPr>
              <w:jc w:val="both"/>
              <w:rPr>
                <w:rFonts w:eastAsia="Calibri" w:cs="Calibri"/>
              </w:rPr>
            </w:pPr>
            <w:r w:rsidRPr="00097C54">
              <w:rPr>
                <w:rFonts w:eastAsia="Calibri" w:cs="Calibri"/>
              </w:rPr>
              <w:t>Индивидуальная самостоятельная работа</w:t>
            </w:r>
          </w:p>
          <w:p w14:paraId="02A588B7" w14:textId="77777777" w:rsidR="009F32BA" w:rsidRPr="00097C54" w:rsidRDefault="009F32BA" w:rsidP="009F32BA">
            <w:pPr>
              <w:jc w:val="both"/>
              <w:rPr>
                <w:rFonts w:eastAsia="Calibri" w:cs="Calibri"/>
              </w:rPr>
            </w:pPr>
            <w:r w:rsidRPr="00097C54">
              <w:rPr>
                <w:rFonts w:eastAsia="Calibri" w:cs="Calibri"/>
              </w:rPr>
              <w:t>Представление результатов практических работ</w:t>
            </w:r>
          </w:p>
          <w:p w14:paraId="237A98AB" w14:textId="77777777" w:rsidR="009F32BA" w:rsidRPr="00097C54" w:rsidRDefault="009F32BA" w:rsidP="009F32BA">
            <w:pPr>
              <w:jc w:val="both"/>
              <w:rPr>
                <w:rFonts w:eastAsia="Calibri" w:cs="Calibri"/>
              </w:rPr>
            </w:pPr>
            <w:r w:rsidRPr="00097C54">
              <w:rPr>
                <w:rFonts w:eastAsia="Calibri" w:cs="Calibri"/>
              </w:rPr>
              <w:t>Контрольные работы</w:t>
            </w:r>
          </w:p>
          <w:p w14:paraId="313F96D7" w14:textId="77777777" w:rsidR="009F32BA" w:rsidRPr="00097C54" w:rsidRDefault="009F32BA" w:rsidP="009F32BA">
            <w:pPr>
              <w:jc w:val="both"/>
              <w:rPr>
                <w:rFonts w:eastAsia="Calibri" w:cs="Calibri"/>
              </w:rPr>
            </w:pPr>
            <w:r w:rsidRPr="00097C54">
              <w:rPr>
                <w:rFonts w:eastAsia="Calibri" w:cs="Calibri"/>
              </w:rPr>
              <w:t>Защита творческих работ</w:t>
            </w:r>
          </w:p>
          <w:p w14:paraId="6F8A81DB" w14:textId="77777777" w:rsidR="009F32BA" w:rsidRPr="00097C54" w:rsidRDefault="009F32BA" w:rsidP="009F32BA">
            <w:pPr>
              <w:jc w:val="both"/>
              <w:rPr>
                <w:rFonts w:eastAsia="Calibri" w:cs="Calibri"/>
              </w:rPr>
            </w:pPr>
            <w:r w:rsidRPr="00097C54">
              <w:rPr>
                <w:rFonts w:eastAsia="Calibri" w:cs="Calibri"/>
              </w:rPr>
              <w:t>Защита индивидуальных проектов</w:t>
            </w:r>
          </w:p>
          <w:p w14:paraId="2FA4A0E7" w14:textId="77777777" w:rsidR="009F32BA" w:rsidRPr="00097C54" w:rsidRDefault="009F32BA" w:rsidP="009F32BA">
            <w:pPr>
              <w:widowControl w:val="0"/>
              <w:ind w:hanging="2"/>
            </w:pPr>
            <w:r w:rsidRPr="00097C54">
              <w:rPr>
                <w:rFonts w:eastAsia="Calibri" w:cs="Calibri"/>
              </w:rPr>
              <w:t>Выполнение заданий промежуточной аттестации</w:t>
            </w:r>
          </w:p>
        </w:tc>
      </w:tr>
      <w:tr w:rsidR="009F32BA" w:rsidRPr="00097C54" w14:paraId="55110066" w14:textId="77777777" w:rsidTr="00017E9D">
        <w:trPr>
          <w:jc w:val="center"/>
        </w:trPr>
        <w:tc>
          <w:tcPr>
            <w:tcW w:w="3397" w:type="dxa"/>
          </w:tcPr>
          <w:p w14:paraId="54C7F4F2" w14:textId="3F4EF2C1" w:rsidR="009F32BA" w:rsidRPr="001B6217" w:rsidRDefault="009F32BA" w:rsidP="009F32BA">
            <w:pPr>
              <w:spacing w:line="276" w:lineRule="auto"/>
              <w:ind w:right="57"/>
              <w:jc w:val="both"/>
            </w:pPr>
            <w:r w:rsidRPr="009F32BA">
              <w:t xml:space="preserve">ПК 1.3. Проводить ремонт различных типов двигателей в соответствии с </w:t>
            </w:r>
            <w:r w:rsidRPr="009F32BA">
              <w:lastRenderedPageBreak/>
              <w:t>технологической документацией</w:t>
            </w:r>
          </w:p>
        </w:tc>
        <w:tc>
          <w:tcPr>
            <w:tcW w:w="2835" w:type="dxa"/>
            <w:tcBorders>
              <w:top w:val="single" w:sz="4" w:space="0" w:color="000000"/>
              <w:left w:val="single" w:sz="4" w:space="0" w:color="000000"/>
              <w:bottom w:val="single" w:sz="4" w:space="0" w:color="000000"/>
              <w:right w:val="single" w:sz="4" w:space="0" w:color="000000"/>
            </w:tcBorders>
          </w:tcPr>
          <w:p w14:paraId="160CDBAE" w14:textId="5EDD50B6" w:rsidR="009F32BA" w:rsidRDefault="009F32BA" w:rsidP="009F32BA">
            <w:pPr>
              <w:spacing w:line="276" w:lineRule="auto"/>
              <w:contextualSpacing/>
              <w:jc w:val="both"/>
              <w:rPr>
                <w:rFonts w:eastAsia="Calibri" w:cs="Calibri"/>
              </w:rPr>
            </w:pPr>
            <w:r w:rsidRPr="00E94D5A">
              <w:rPr>
                <w:rFonts w:eastAsia="Calibri" w:cs="Calibri"/>
              </w:rPr>
              <w:lastRenderedPageBreak/>
              <w:t xml:space="preserve">Темы </w:t>
            </w:r>
            <w:r w:rsidR="00975A02" w:rsidRPr="00975A02">
              <w:rPr>
                <w:rFonts w:eastAsia="Calibri" w:cs="Calibri"/>
              </w:rPr>
              <w:t>2.1 П-о/c, 3,2 П-о/с, 5.6 П-о/с, 6.2 П-о/с, 6.3 П-</w:t>
            </w:r>
            <w:r w:rsidR="00975A02" w:rsidRPr="00975A02">
              <w:rPr>
                <w:rFonts w:eastAsia="Calibri" w:cs="Calibri"/>
              </w:rPr>
              <w:lastRenderedPageBreak/>
              <w:t>9.4 П-о/с, 10.3 П-о/с, 10.4 П-о/с, 10.5 П-о/с.</w:t>
            </w:r>
          </w:p>
        </w:tc>
        <w:tc>
          <w:tcPr>
            <w:tcW w:w="3402" w:type="dxa"/>
            <w:tcBorders>
              <w:top w:val="single" w:sz="4" w:space="0" w:color="000000"/>
              <w:left w:val="single" w:sz="4" w:space="0" w:color="000000"/>
              <w:bottom w:val="single" w:sz="4" w:space="0" w:color="000000"/>
              <w:right w:val="single" w:sz="4" w:space="0" w:color="000000"/>
            </w:tcBorders>
          </w:tcPr>
          <w:p w14:paraId="06546E0B" w14:textId="77777777" w:rsidR="009F32BA" w:rsidRDefault="009F32BA" w:rsidP="009F32BA">
            <w:pPr>
              <w:widowControl w:val="0"/>
              <w:ind w:hanging="2"/>
            </w:pPr>
            <w:r>
              <w:lastRenderedPageBreak/>
              <w:t>Обсуждение по вопросам лекции</w:t>
            </w:r>
          </w:p>
          <w:p w14:paraId="700E4893" w14:textId="77777777" w:rsidR="009F32BA" w:rsidRDefault="009F32BA" w:rsidP="009F32BA">
            <w:pPr>
              <w:widowControl w:val="0"/>
              <w:ind w:hanging="2"/>
            </w:pPr>
            <w:r>
              <w:t>Разработка глоссария</w:t>
            </w:r>
          </w:p>
          <w:p w14:paraId="6F033286" w14:textId="77777777" w:rsidR="009F32BA" w:rsidRDefault="009F32BA" w:rsidP="009F32BA">
            <w:pPr>
              <w:widowControl w:val="0"/>
              <w:ind w:hanging="2"/>
            </w:pPr>
            <w:r>
              <w:lastRenderedPageBreak/>
              <w:t>Заполнение сравнительных таблиц</w:t>
            </w:r>
          </w:p>
          <w:p w14:paraId="68B63A16" w14:textId="77777777" w:rsidR="009F32BA" w:rsidRDefault="009F32BA" w:rsidP="009F32BA">
            <w:pPr>
              <w:widowControl w:val="0"/>
              <w:ind w:hanging="2"/>
            </w:pPr>
            <w:r>
              <w:t>Тестирование</w:t>
            </w:r>
          </w:p>
          <w:p w14:paraId="31DF3E20" w14:textId="77777777" w:rsidR="009F32BA" w:rsidRDefault="009F32BA" w:rsidP="009F32BA">
            <w:pPr>
              <w:widowControl w:val="0"/>
              <w:ind w:hanging="2"/>
            </w:pPr>
            <w:r>
              <w:t>Устный опрос</w:t>
            </w:r>
          </w:p>
          <w:p w14:paraId="5C5F2D30" w14:textId="77777777" w:rsidR="009F32BA" w:rsidRDefault="009F32BA" w:rsidP="009F32BA">
            <w:pPr>
              <w:widowControl w:val="0"/>
              <w:ind w:hanging="2"/>
            </w:pPr>
            <w:r>
              <w:t>Диктант на использование аргументов, биологической терминологии и символики</w:t>
            </w:r>
          </w:p>
          <w:p w14:paraId="4A5562ED" w14:textId="77777777" w:rsidR="009F32BA" w:rsidRDefault="009F32BA" w:rsidP="009F32BA">
            <w:pPr>
              <w:widowControl w:val="0"/>
              <w:ind w:hanging="2"/>
            </w:pPr>
            <w:r>
              <w:t>Индивидуальная самостоятельная работа</w:t>
            </w:r>
          </w:p>
          <w:p w14:paraId="48C10BCB" w14:textId="77777777" w:rsidR="009F32BA" w:rsidRDefault="009F32BA" w:rsidP="009F32BA">
            <w:pPr>
              <w:widowControl w:val="0"/>
              <w:ind w:hanging="2"/>
            </w:pPr>
            <w:r>
              <w:t>Представление результатов практических работ</w:t>
            </w:r>
          </w:p>
          <w:p w14:paraId="30EE4197" w14:textId="77777777" w:rsidR="009F32BA" w:rsidRDefault="009F32BA" w:rsidP="009F32BA">
            <w:pPr>
              <w:widowControl w:val="0"/>
              <w:ind w:hanging="2"/>
            </w:pPr>
            <w:r>
              <w:t>Контрольные работы</w:t>
            </w:r>
          </w:p>
          <w:p w14:paraId="3F570556" w14:textId="77777777" w:rsidR="009F32BA" w:rsidRDefault="009F32BA" w:rsidP="009F32BA">
            <w:pPr>
              <w:widowControl w:val="0"/>
              <w:ind w:hanging="2"/>
            </w:pPr>
            <w:r>
              <w:t>Защита творческих работ</w:t>
            </w:r>
          </w:p>
          <w:p w14:paraId="08749906" w14:textId="77777777" w:rsidR="009F32BA" w:rsidRDefault="009F32BA" w:rsidP="009F32BA">
            <w:pPr>
              <w:widowControl w:val="0"/>
              <w:ind w:hanging="2"/>
            </w:pPr>
            <w:r>
              <w:t>Защита индивидуальных проектов</w:t>
            </w:r>
          </w:p>
          <w:p w14:paraId="7C1F3A6A" w14:textId="77777777" w:rsidR="009F32BA" w:rsidRPr="00097C54" w:rsidRDefault="009F32BA" w:rsidP="009F32BA">
            <w:pPr>
              <w:widowControl w:val="0"/>
              <w:ind w:hanging="2"/>
            </w:pPr>
            <w:r>
              <w:t>Выполнение заданий промежуточной аттестации</w:t>
            </w:r>
          </w:p>
        </w:tc>
      </w:tr>
    </w:tbl>
    <w:p w14:paraId="084927B1" w14:textId="77777777" w:rsidR="009F32BA" w:rsidRDefault="009F32BA" w:rsidP="009F32BA">
      <w:pPr>
        <w:rPr>
          <w:bCs/>
        </w:rPr>
      </w:pPr>
    </w:p>
    <w:p w14:paraId="6B1DBFF9" w14:textId="77777777" w:rsidR="00A10184" w:rsidRPr="005D4CA4" w:rsidRDefault="00A10184" w:rsidP="009F32BA">
      <w:pPr>
        <w:jc w:val="center"/>
        <w:outlineLvl w:val="0"/>
        <w:rPr>
          <w:bCs/>
        </w:rPr>
      </w:pPr>
    </w:p>
    <w:sectPr w:rsidR="00A10184" w:rsidRPr="005D4CA4" w:rsidSect="00240708">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786CA" w14:textId="77777777" w:rsidR="00DF51A1" w:rsidRDefault="00DF51A1">
      <w:r>
        <w:separator/>
      </w:r>
    </w:p>
  </w:endnote>
  <w:endnote w:type="continuationSeparator" w:id="0">
    <w:p w14:paraId="520CC9FF" w14:textId="77777777" w:rsidR="00DF51A1" w:rsidRDefault="00DF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1744740"/>
      <w:docPartObj>
        <w:docPartGallery w:val="Page Numbers (Bottom of Page)"/>
        <w:docPartUnique/>
      </w:docPartObj>
    </w:sdtPr>
    <w:sdtEndPr/>
    <w:sdtContent>
      <w:p w14:paraId="4FF90932" w14:textId="0EE56081" w:rsidR="00240708" w:rsidRDefault="00240708">
        <w:pPr>
          <w:pStyle w:val="a8"/>
          <w:jc w:val="center"/>
        </w:pPr>
        <w:r>
          <w:fldChar w:fldCharType="begin"/>
        </w:r>
        <w:r>
          <w:instrText>PAGE   \* MERGEFORMAT</w:instrText>
        </w:r>
        <w:r>
          <w:fldChar w:fldCharType="separate"/>
        </w:r>
        <w:r w:rsidR="007469E0">
          <w:rPr>
            <w:noProof/>
          </w:rPr>
          <w:t>15</w:t>
        </w:r>
        <w:r>
          <w:fldChar w:fldCharType="end"/>
        </w:r>
      </w:p>
    </w:sdtContent>
  </w:sdt>
  <w:p w14:paraId="3A652E82" w14:textId="77777777" w:rsidR="00240708" w:rsidRDefault="0024070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084939"/>
      <w:docPartObj>
        <w:docPartGallery w:val="Page Numbers (Bottom of Page)"/>
        <w:docPartUnique/>
      </w:docPartObj>
    </w:sdtPr>
    <w:sdtEndPr/>
    <w:sdtContent>
      <w:p w14:paraId="5C5B63A7" w14:textId="1DCC11EA" w:rsidR="00240708" w:rsidRDefault="00240708">
        <w:pPr>
          <w:pStyle w:val="a8"/>
          <w:jc w:val="center"/>
        </w:pPr>
        <w:r>
          <w:fldChar w:fldCharType="begin"/>
        </w:r>
        <w:r>
          <w:instrText>PAGE   \* MERGEFORMAT</w:instrText>
        </w:r>
        <w:r>
          <w:fldChar w:fldCharType="separate"/>
        </w:r>
        <w:r w:rsidR="007469E0">
          <w:rPr>
            <w:noProof/>
          </w:rPr>
          <w:t>32</w:t>
        </w:r>
        <w:r>
          <w:fldChar w:fldCharType="end"/>
        </w:r>
      </w:p>
    </w:sdtContent>
  </w:sdt>
  <w:p w14:paraId="4C5D5B42" w14:textId="77777777" w:rsidR="00240708" w:rsidRDefault="00240708">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4611037"/>
      <w:docPartObj>
        <w:docPartGallery w:val="Page Numbers (Bottom of Page)"/>
        <w:docPartUnique/>
      </w:docPartObj>
    </w:sdtPr>
    <w:sdtEndPr/>
    <w:sdtContent>
      <w:p w14:paraId="440EA5F8" w14:textId="5ED93AAA" w:rsidR="00240708" w:rsidRDefault="00240708">
        <w:pPr>
          <w:pStyle w:val="a8"/>
          <w:jc w:val="center"/>
        </w:pPr>
        <w:r>
          <w:fldChar w:fldCharType="begin"/>
        </w:r>
        <w:r>
          <w:instrText>PAGE   \* MERGEFORMAT</w:instrText>
        </w:r>
        <w:r>
          <w:fldChar w:fldCharType="separate"/>
        </w:r>
        <w:r w:rsidR="007469E0">
          <w:rPr>
            <w:noProof/>
          </w:rPr>
          <w:t>43</w:t>
        </w:r>
        <w:r>
          <w:fldChar w:fldCharType="end"/>
        </w:r>
      </w:p>
    </w:sdtContent>
  </w:sdt>
  <w:p w14:paraId="1235F917" w14:textId="77777777" w:rsidR="00FA3A5F" w:rsidRDefault="00FA3A5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E2503" w14:textId="77777777" w:rsidR="00DF51A1" w:rsidRDefault="00DF51A1">
      <w:r>
        <w:separator/>
      </w:r>
    </w:p>
  </w:footnote>
  <w:footnote w:type="continuationSeparator" w:id="0">
    <w:p w14:paraId="65CDA5A6" w14:textId="77777777" w:rsidR="00DF51A1" w:rsidRDefault="00DF51A1">
      <w:r>
        <w:continuationSeparator/>
      </w:r>
    </w:p>
  </w:footnote>
  <w:footnote w:type="continuationNotice" w:id="1">
    <w:p w14:paraId="7011A06F" w14:textId="77777777" w:rsidR="00DF51A1" w:rsidRDefault="00DF51A1"/>
  </w:footnote>
  <w:footnote w:id="2">
    <w:p w14:paraId="441E4649" w14:textId="77777777" w:rsidR="005354FB" w:rsidRPr="00C434FE" w:rsidRDefault="005354FB" w:rsidP="005354FB">
      <w:pPr>
        <w:rPr>
          <w:sz w:val="20"/>
          <w:szCs w:val="20"/>
        </w:rPr>
      </w:pPr>
      <w:r>
        <w:rPr>
          <w:vertAlign w:val="superscript"/>
        </w:rPr>
        <w:footnoteRef/>
      </w:r>
      <w:r>
        <w:rPr>
          <w:sz w:val="20"/>
          <w:szCs w:val="20"/>
        </w:rPr>
        <w:t xml:space="preserve"> </w:t>
      </w:r>
      <w:r w:rsidRPr="00EA58B5">
        <w:rPr>
          <w:sz w:val="20"/>
          <w:szCs w:val="20"/>
        </w:rPr>
        <w:t xml:space="preserve">Указываются </w:t>
      </w:r>
      <w:r w:rsidRPr="00C434FE">
        <w:rPr>
          <w:sz w:val="20"/>
          <w:szCs w:val="20"/>
        </w:rPr>
        <w:t>личностные и метапредметные результаты из ФГОС СОО, в формировании которых участвует общеобразовательная дисциплина.</w:t>
      </w:r>
    </w:p>
  </w:footnote>
  <w:footnote w:id="3">
    <w:p w14:paraId="587B2806" w14:textId="77777777" w:rsidR="005354FB" w:rsidRPr="00EA58B5" w:rsidRDefault="005354FB" w:rsidP="005354FB">
      <w:pPr>
        <w:rPr>
          <w:sz w:val="20"/>
          <w:szCs w:val="20"/>
        </w:rPr>
      </w:pPr>
      <w:r w:rsidRPr="00C434FE">
        <w:rPr>
          <w:sz w:val="20"/>
          <w:szCs w:val="20"/>
          <w:vertAlign w:val="superscript"/>
        </w:rPr>
        <w:footnoteRef/>
      </w:r>
      <w:r w:rsidRPr="00C434FE">
        <w:rPr>
          <w:sz w:val="20"/>
          <w:szCs w:val="20"/>
        </w:rPr>
        <w:t>Дисциплинарные (предметные) результаты указываются в соответствии с их полным перечнем во ФГОС СОО. Предметные результаты базового уровня (ПРб) нумеруются в соответствии ФГОС СОО (Приказ Минобрнауки России от 17.05.2012</w:t>
      </w:r>
      <w:r w:rsidRPr="00EA58B5">
        <w:rPr>
          <w:sz w:val="20"/>
          <w:szCs w:val="20"/>
        </w:rPr>
        <w:t xml:space="preserve"> № 413 (редакция от 27.12.2023 г.).</w:t>
      </w:r>
    </w:p>
  </w:footnote>
  <w:footnote w:id="4">
    <w:p w14:paraId="79847495" w14:textId="77777777" w:rsidR="009F32BA" w:rsidRDefault="009F32BA" w:rsidP="009F32BA">
      <w:pPr>
        <w:pStyle w:val="a3"/>
      </w:pPr>
      <w:r>
        <w:rPr>
          <w:rStyle w:val="a5"/>
        </w:rPr>
        <w:footnoteRef/>
      </w:r>
      <w:r>
        <w:t xml:space="preserve"> </w:t>
      </w:r>
      <w:r w:rsidRPr="006B4231">
        <w:t>Профессионально ориентированное содержание</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C0432"/>
    <w:multiLevelType w:val="multilevel"/>
    <w:tmpl w:val="5D68EFD8"/>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BDE008E"/>
    <w:multiLevelType w:val="hybridMultilevel"/>
    <w:tmpl w:val="C92072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7D5E4F"/>
    <w:multiLevelType w:val="hybridMultilevel"/>
    <w:tmpl w:val="2CE4962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6"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A980F47"/>
    <w:multiLevelType w:val="hybridMultilevel"/>
    <w:tmpl w:val="9F305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9" w15:restartNumberingAfterBreak="0">
    <w:nsid w:val="4B333937"/>
    <w:multiLevelType w:val="hybridMultilevel"/>
    <w:tmpl w:val="7E4218B6"/>
    <w:lvl w:ilvl="0" w:tplc="FD566E3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1" w15:restartNumberingAfterBreak="0">
    <w:nsid w:val="68B411FA"/>
    <w:multiLevelType w:val="hybridMultilevel"/>
    <w:tmpl w:val="A2E01E1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16334BD"/>
    <w:multiLevelType w:val="hybridMultilevel"/>
    <w:tmpl w:val="861E9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70386316">
    <w:abstractNumId w:val="5"/>
  </w:num>
  <w:num w:numId="2" w16cid:durableId="179583495">
    <w:abstractNumId w:val="6"/>
  </w:num>
  <w:num w:numId="3" w16cid:durableId="817725407">
    <w:abstractNumId w:val="12"/>
  </w:num>
  <w:num w:numId="4" w16cid:durableId="578976499">
    <w:abstractNumId w:val="1"/>
  </w:num>
  <w:num w:numId="5" w16cid:durableId="680618779">
    <w:abstractNumId w:val="10"/>
  </w:num>
  <w:num w:numId="6" w16cid:durableId="1372849114">
    <w:abstractNumId w:val="9"/>
  </w:num>
  <w:num w:numId="7" w16cid:durableId="1814059823">
    <w:abstractNumId w:val="8"/>
  </w:num>
  <w:num w:numId="8" w16cid:durableId="212888126">
    <w:abstractNumId w:val="7"/>
  </w:num>
  <w:num w:numId="9" w16cid:durableId="554659025">
    <w:abstractNumId w:val="13"/>
  </w:num>
  <w:num w:numId="10" w16cid:durableId="1198005445">
    <w:abstractNumId w:val="3"/>
  </w:num>
  <w:num w:numId="11" w16cid:durableId="2041591234">
    <w:abstractNumId w:val="4"/>
  </w:num>
  <w:num w:numId="12" w16cid:durableId="1774133010">
    <w:abstractNumId w:val="2"/>
  </w:num>
  <w:num w:numId="13" w16cid:durableId="1070083390">
    <w:abstractNumId w:val="11"/>
  </w:num>
  <w:num w:numId="14" w16cid:durableId="68224208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489"/>
    <w:rsid w:val="00003272"/>
    <w:rsid w:val="0001188D"/>
    <w:rsid w:val="000162BD"/>
    <w:rsid w:val="00017E9D"/>
    <w:rsid w:val="00021122"/>
    <w:rsid w:val="0002259D"/>
    <w:rsid w:val="000235F6"/>
    <w:rsid w:val="00030A90"/>
    <w:rsid w:val="00031776"/>
    <w:rsid w:val="000318F8"/>
    <w:rsid w:val="0003360C"/>
    <w:rsid w:val="00036341"/>
    <w:rsid w:val="00036DD0"/>
    <w:rsid w:val="00041744"/>
    <w:rsid w:val="00042CA9"/>
    <w:rsid w:val="00042FBA"/>
    <w:rsid w:val="00045435"/>
    <w:rsid w:val="00051D7C"/>
    <w:rsid w:val="00053600"/>
    <w:rsid w:val="00055A01"/>
    <w:rsid w:val="000570F7"/>
    <w:rsid w:val="00057396"/>
    <w:rsid w:val="000601C6"/>
    <w:rsid w:val="000619D6"/>
    <w:rsid w:val="00063D68"/>
    <w:rsid w:val="00065364"/>
    <w:rsid w:val="00066F48"/>
    <w:rsid w:val="00075C34"/>
    <w:rsid w:val="00076D11"/>
    <w:rsid w:val="00076DAA"/>
    <w:rsid w:val="00077E30"/>
    <w:rsid w:val="0008006B"/>
    <w:rsid w:val="000803D3"/>
    <w:rsid w:val="00081A25"/>
    <w:rsid w:val="00082844"/>
    <w:rsid w:val="00085B4E"/>
    <w:rsid w:val="000867B3"/>
    <w:rsid w:val="00086AC5"/>
    <w:rsid w:val="00087984"/>
    <w:rsid w:val="00093E0F"/>
    <w:rsid w:val="000A08AC"/>
    <w:rsid w:val="000A12C6"/>
    <w:rsid w:val="000A430B"/>
    <w:rsid w:val="000B101B"/>
    <w:rsid w:val="000B29DD"/>
    <w:rsid w:val="000C21FB"/>
    <w:rsid w:val="000C2A43"/>
    <w:rsid w:val="000C790A"/>
    <w:rsid w:val="000C7EDF"/>
    <w:rsid w:val="000D6B37"/>
    <w:rsid w:val="000D7BDB"/>
    <w:rsid w:val="000E263F"/>
    <w:rsid w:val="000E3442"/>
    <w:rsid w:val="000E50E1"/>
    <w:rsid w:val="000F05DF"/>
    <w:rsid w:val="000F233E"/>
    <w:rsid w:val="000F2D87"/>
    <w:rsid w:val="000F7D36"/>
    <w:rsid w:val="001002FF"/>
    <w:rsid w:val="00103C76"/>
    <w:rsid w:val="001100C7"/>
    <w:rsid w:val="001119CD"/>
    <w:rsid w:val="001124D2"/>
    <w:rsid w:val="001136F4"/>
    <w:rsid w:val="001140AC"/>
    <w:rsid w:val="0011532A"/>
    <w:rsid w:val="001167B5"/>
    <w:rsid w:val="00120C36"/>
    <w:rsid w:val="00123144"/>
    <w:rsid w:val="00123562"/>
    <w:rsid w:val="00124315"/>
    <w:rsid w:val="00125DBD"/>
    <w:rsid w:val="001261C3"/>
    <w:rsid w:val="001269AD"/>
    <w:rsid w:val="001312E0"/>
    <w:rsid w:val="00132F63"/>
    <w:rsid w:val="00136D77"/>
    <w:rsid w:val="00136DAD"/>
    <w:rsid w:val="00140369"/>
    <w:rsid w:val="00142C07"/>
    <w:rsid w:val="00143CFD"/>
    <w:rsid w:val="0014672A"/>
    <w:rsid w:val="00146DFE"/>
    <w:rsid w:val="0014732F"/>
    <w:rsid w:val="001520C6"/>
    <w:rsid w:val="00152309"/>
    <w:rsid w:val="00162B95"/>
    <w:rsid w:val="00163AA7"/>
    <w:rsid w:val="00165857"/>
    <w:rsid w:val="00167E8D"/>
    <w:rsid w:val="00171A08"/>
    <w:rsid w:val="00174575"/>
    <w:rsid w:val="00174F62"/>
    <w:rsid w:val="00176F4D"/>
    <w:rsid w:val="001772C9"/>
    <w:rsid w:val="0018006B"/>
    <w:rsid w:val="00180AAC"/>
    <w:rsid w:val="001845F1"/>
    <w:rsid w:val="00197722"/>
    <w:rsid w:val="001A1E06"/>
    <w:rsid w:val="001A3366"/>
    <w:rsid w:val="001A5F6A"/>
    <w:rsid w:val="001A691A"/>
    <w:rsid w:val="001B1B18"/>
    <w:rsid w:val="001B51F1"/>
    <w:rsid w:val="001C22DC"/>
    <w:rsid w:val="001C28E2"/>
    <w:rsid w:val="001C4B08"/>
    <w:rsid w:val="001C633D"/>
    <w:rsid w:val="001D020A"/>
    <w:rsid w:val="001D04D0"/>
    <w:rsid w:val="001D17C0"/>
    <w:rsid w:val="001D5C20"/>
    <w:rsid w:val="001E3950"/>
    <w:rsid w:val="001E43F9"/>
    <w:rsid w:val="001E4EE1"/>
    <w:rsid w:val="001E5E96"/>
    <w:rsid w:val="001E7D53"/>
    <w:rsid w:val="001E7E8D"/>
    <w:rsid w:val="001F0B47"/>
    <w:rsid w:val="001F2B6D"/>
    <w:rsid w:val="001F32C4"/>
    <w:rsid w:val="001F6179"/>
    <w:rsid w:val="001F76CB"/>
    <w:rsid w:val="002001C2"/>
    <w:rsid w:val="00204284"/>
    <w:rsid w:val="0020526E"/>
    <w:rsid w:val="00207613"/>
    <w:rsid w:val="00207B82"/>
    <w:rsid w:val="00210C61"/>
    <w:rsid w:val="00212FFA"/>
    <w:rsid w:val="0021530D"/>
    <w:rsid w:val="0022297C"/>
    <w:rsid w:val="00231172"/>
    <w:rsid w:val="002324A2"/>
    <w:rsid w:val="00234FD5"/>
    <w:rsid w:val="0023533B"/>
    <w:rsid w:val="00237217"/>
    <w:rsid w:val="00240708"/>
    <w:rsid w:val="0024075F"/>
    <w:rsid w:val="0024730D"/>
    <w:rsid w:val="002512A7"/>
    <w:rsid w:val="002518DA"/>
    <w:rsid w:val="00255DB6"/>
    <w:rsid w:val="00257E51"/>
    <w:rsid w:val="002615A4"/>
    <w:rsid w:val="00262746"/>
    <w:rsid w:val="002640D2"/>
    <w:rsid w:val="00264BA3"/>
    <w:rsid w:val="00265615"/>
    <w:rsid w:val="002675A9"/>
    <w:rsid w:val="00270F01"/>
    <w:rsid w:val="0028438F"/>
    <w:rsid w:val="00287805"/>
    <w:rsid w:val="0029033B"/>
    <w:rsid w:val="002930CD"/>
    <w:rsid w:val="00293BD8"/>
    <w:rsid w:val="00296100"/>
    <w:rsid w:val="0029698B"/>
    <w:rsid w:val="002A4CAA"/>
    <w:rsid w:val="002A58FD"/>
    <w:rsid w:val="002A6330"/>
    <w:rsid w:val="002A69C2"/>
    <w:rsid w:val="002A7F94"/>
    <w:rsid w:val="002B0410"/>
    <w:rsid w:val="002B5083"/>
    <w:rsid w:val="002B608D"/>
    <w:rsid w:val="002C08D1"/>
    <w:rsid w:val="002C2802"/>
    <w:rsid w:val="002C3716"/>
    <w:rsid w:val="002C38A2"/>
    <w:rsid w:val="002C3A20"/>
    <w:rsid w:val="002C3B96"/>
    <w:rsid w:val="002C414A"/>
    <w:rsid w:val="002C4A2F"/>
    <w:rsid w:val="002C53CD"/>
    <w:rsid w:val="002D0172"/>
    <w:rsid w:val="002D0351"/>
    <w:rsid w:val="002D0BC2"/>
    <w:rsid w:val="002D4476"/>
    <w:rsid w:val="002D672B"/>
    <w:rsid w:val="002E095B"/>
    <w:rsid w:val="002E10A5"/>
    <w:rsid w:val="002E11A7"/>
    <w:rsid w:val="002E171A"/>
    <w:rsid w:val="002E2627"/>
    <w:rsid w:val="002E42DB"/>
    <w:rsid w:val="002E45FE"/>
    <w:rsid w:val="002E7BC1"/>
    <w:rsid w:val="002F2282"/>
    <w:rsid w:val="002F74F8"/>
    <w:rsid w:val="002F76D3"/>
    <w:rsid w:val="00300E2C"/>
    <w:rsid w:val="003011B8"/>
    <w:rsid w:val="0030335F"/>
    <w:rsid w:val="00304677"/>
    <w:rsid w:val="003124CF"/>
    <w:rsid w:val="003129AE"/>
    <w:rsid w:val="00313547"/>
    <w:rsid w:val="0031379E"/>
    <w:rsid w:val="003173E5"/>
    <w:rsid w:val="003245FD"/>
    <w:rsid w:val="0032530E"/>
    <w:rsid w:val="00326E35"/>
    <w:rsid w:val="0033567D"/>
    <w:rsid w:val="003437A2"/>
    <w:rsid w:val="003440D4"/>
    <w:rsid w:val="00344D15"/>
    <w:rsid w:val="003519DD"/>
    <w:rsid w:val="00351D4B"/>
    <w:rsid w:val="003548AB"/>
    <w:rsid w:val="00354BA6"/>
    <w:rsid w:val="00360546"/>
    <w:rsid w:val="003619B2"/>
    <w:rsid w:val="00361D9F"/>
    <w:rsid w:val="00364AE5"/>
    <w:rsid w:val="003662E6"/>
    <w:rsid w:val="003675EB"/>
    <w:rsid w:val="003704DD"/>
    <w:rsid w:val="003733F4"/>
    <w:rsid w:val="00380D6D"/>
    <w:rsid w:val="00387850"/>
    <w:rsid w:val="00391289"/>
    <w:rsid w:val="00391C1C"/>
    <w:rsid w:val="00393177"/>
    <w:rsid w:val="003A3997"/>
    <w:rsid w:val="003B2412"/>
    <w:rsid w:val="003B2C09"/>
    <w:rsid w:val="003B39FD"/>
    <w:rsid w:val="003B59C4"/>
    <w:rsid w:val="003B5F90"/>
    <w:rsid w:val="003B6CAB"/>
    <w:rsid w:val="003C33FD"/>
    <w:rsid w:val="003C35BE"/>
    <w:rsid w:val="003C4775"/>
    <w:rsid w:val="003C67B2"/>
    <w:rsid w:val="003D010F"/>
    <w:rsid w:val="003D5A14"/>
    <w:rsid w:val="003E0759"/>
    <w:rsid w:val="003E185E"/>
    <w:rsid w:val="003E1B40"/>
    <w:rsid w:val="003E2D6F"/>
    <w:rsid w:val="003E4CE3"/>
    <w:rsid w:val="003E4FFE"/>
    <w:rsid w:val="003F0539"/>
    <w:rsid w:val="003F0A86"/>
    <w:rsid w:val="003F2589"/>
    <w:rsid w:val="003F3ADC"/>
    <w:rsid w:val="003F4B5B"/>
    <w:rsid w:val="003F7556"/>
    <w:rsid w:val="00400092"/>
    <w:rsid w:val="00400112"/>
    <w:rsid w:val="00400E0B"/>
    <w:rsid w:val="0040106C"/>
    <w:rsid w:val="004010FD"/>
    <w:rsid w:val="00403890"/>
    <w:rsid w:val="00411364"/>
    <w:rsid w:val="00414D9E"/>
    <w:rsid w:val="0042247D"/>
    <w:rsid w:val="0042361A"/>
    <w:rsid w:val="00425AA1"/>
    <w:rsid w:val="004269F7"/>
    <w:rsid w:val="00426B6A"/>
    <w:rsid w:val="004278E1"/>
    <w:rsid w:val="0043028C"/>
    <w:rsid w:val="004312CB"/>
    <w:rsid w:val="004362A6"/>
    <w:rsid w:val="00437699"/>
    <w:rsid w:val="00440C13"/>
    <w:rsid w:val="00442028"/>
    <w:rsid w:val="00445FE3"/>
    <w:rsid w:val="004547B1"/>
    <w:rsid w:val="004658E3"/>
    <w:rsid w:val="004674A7"/>
    <w:rsid w:val="004676CC"/>
    <w:rsid w:val="0047081F"/>
    <w:rsid w:val="00470DD1"/>
    <w:rsid w:val="0047444F"/>
    <w:rsid w:val="00475251"/>
    <w:rsid w:val="00476ECF"/>
    <w:rsid w:val="00477877"/>
    <w:rsid w:val="0048232D"/>
    <w:rsid w:val="00482F77"/>
    <w:rsid w:val="00487EBE"/>
    <w:rsid w:val="0049152D"/>
    <w:rsid w:val="0049307C"/>
    <w:rsid w:val="004966CD"/>
    <w:rsid w:val="004975C0"/>
    <w:rsid w:val="004A4CD2"/>
    <w:rsid w:val="004A55B0"/>
    <w:rsid w:val="004A7405"/>
    <w:rsid w:val="004B069C"/>
    <w:rsid w:val="004B24AC"/>
    <w:rsid w:val="004B4719"/>
    <w:rsid w:val="004B651D"/>
    <w:rsid w:val="004C0B1F"/>
    <w:rsid w:val="004C0F36"/>
    <w:rsid w:val="004C3BDB"/>
    <w:rsid w:val="004C71A2"/>
    <w:rsid w:val="004D39E3"/>
    <w:rsid w:val="004D4681"/>
    <w:rsid w:val="004D4BF2"/>
    <w:rsid w:val="004D58F3"/>
    <w:rsid w:val="004D7282"/>
    <w:rsid w:val="004D775E"/>
    <w:rsid w:val="004E227F"/>
    <w:rsid w:val="004E493B"/>
    <w:rsid w:val="004E616B"/>
    <w:rsid w:val="004F3593"/>
    <w:rsid w:val="004F4E58"/>
    <w:rsid w:val="004F76B7"/>
    <w:rsid w:val="00502152"/>
    <w:rsid w:val="00504F01"/>
    <w:rsid w:val="005061EB"/>
    <w:rsid w:val="00506830"/>
    <w:rsid w:val="005071E9"/>
    <w:rsid w:val="00510353"/>
    <w:rsid w:val="00511511"/>
    <w:rsid w:val="0051393F"/>
    <w:rsid w:val="0052169F"/>
    <w:rsid w:val="00524C6B"/>
    <w:rsid w:val="00526B7F"/>
    <w:rsid w:val="0053085D"/>
    <w:rsid w:val="005354FB"/>
    <w:rsid w:val="00536847"/>
    <w:rsid w:val="00536F27"/>
    <w:rsid w:val="00540C4F"/>
    <w:rsid w:val="00542F90"/>
    <w:rsid w:val="00545F0B"/>
    <w:rsid w:val="00551B18"/>
    <w:rsid w:val="005535B7"/>
    <w:rsid w:val="00556B8F"/>
    <w:rsid w:val="005611FD"/>
    <w:rsid w:val="005626D8"/>
    <w:rsid w:val="00566B15"/>
    <w:rsid w:val="00571127"/>
    <w:rsid w:val="0057172F"/>
    <w:rsid w:val="005749F3"/>
    <w:rsid w:val="00575E08"/>
    <w:rsid w:val="00575E5C"/>
    <w:rsid w:val="00580AF5"/>
    <w:rsid w:val="005836F1"/>
    <w:rsid w:val="00584A79"/>
    <w:rsid w:val="005877F1"/>
    <w:rsid w:val="00593EB9"/>
    <w:rsid w:val="005949A4"/>
    <w:rsid w:val="00595E6B"/>
    <w:rsid w:val="005969B8"/>
    <w:rsid w:val="00596FFA"/>
    <w:rsid w:val="005A04F0"/>
    <w:rsid w:val="005A08C7"/>
    <w:rsid w:val="005A22AD"/>
    <w:rsid w:val="005B0C3C"/>
    <w:rsid w:val="005B5BFC"/>
    <w:rsid w:val="005B68A1"/>
    <w:rsid w:val="005B69E3"/>
    <w:rsid w:val="005C0887"/>
    <w:rsid w:val="005C0E1B"/>
    <w:rsid w:val="005C2621"/>
    <w:rsid w:val="005C2935"/>
    <w:rsid w:val="005C4928"/>
    <w:rsid w:val="005D0067"/>
    <w:rsid w:val="005D026E"/>
    <w:rsid w:val="005D15BA"/>
    <w:rsid w:val="005D42F1"/>
    <w:rsid w:val="005D4CA4"/>
    <w:rsid w:val="005D66CF"/>
    <w:rsid w:val="005F267F"/>
    <w:rsid w:val="005F2BA6"/>
    <w:rsid w:val="005F34E3"/>
    <w:rsid w:val="005F6B6F"/>
    <w:rsid w:val="006034DD"/>
    <w:rsid w:val="006058AA"/>
    <w:rsid w:val="00605E73"/>
    <w:rsid w:val="006061D3"/>
    <w:rsid w:val="006109CA"/>
    <w:rsid w:val="006144C4"/>
    <w:rsid w:val="0061530C"/>
    <w:rsid w:val="00620B44"/>
    <w:rsid w:val="00621450"/>
    <w:rsid w:val="006251BD"/>
    <w:rsid w:val="00631CC0"/>
    <w:rsid w:val="006363D2"/>
    <w:rsid w:val="00640E9F"/>
    <w:rsid w:val="00641DC6"/>
    <w:rsid w:val="006420D5"/>
    <w:rsid w:val="0064364E"/>
    <w:rsid w:val="00646B8F"/>
    <w:rsid w:val="00646EB3"/>
    <w:rsid w:val="006473E3"/>
    <w:rsid w:val="00653838"/>
    <w:rsid w:val="00656787"/>
    <w:rsid w:val="0066054B"/>
    <w:rsid w:val="00661535"/>
    <w:rsid w:val="00662A94"/>
    <w:rsid w:val="00665341"/>
    <w:rsid w:val="0067466D"/>
    <w:rsid w:val="006801C5"/>
    <w:rsid w:val="00686F41"/>
    <w:rsid w:val="006906A8"/>
    <w:rsid w:val="00690EEA"/>
    <w:rsid w:val="006967A2"/>
    <w:rsid w:val="006A0BD0"/>
    <w:rsid w:val="006A2C30"/>
    <w:rsid w:val="006A2E56"/>
    <w:rsid w:val="006A761F"/>
    <w:rsid w:val="006B28CD"/>
    <w:rsid w:val="006B4183"/>
    <w:rsid w:val="006B4718"/>
    <w:rsid w:val="006C3C3A"/>
    <w:rsid w:val="006C658F"/>
    <w:rsid w:val="006C6B06"/>
    <w:rsid w:val="006C6E0D"/>
    <w:rsid w:val="006C6E98"/>
    <w:rsid w:val="006C74F1"/>
    <w:rsid w:val="006D2307"/>
    <w:rsid w:val="006D3FB6"/>
    <w:rsid w:val="006E094F"/>
    <w:rsid w:val="006E7CA8"/>
    <w:rsid w:val="006F2764"/>
    <w:rsid w:val="006F6C2A"/>
    <w:rsid w:val="007001F5"/>
    <w:rsid w:val="0070172D"/>
    <w:rsid w:val="00701DED"/>
    <w:rsid w:val="007037D0"/>
    <w:rsid w:val="00704D29"/>
    <w:rsid w:val="0070678C"/>
    <w:rsid w:val="0071421F"/>
    <w:rsid w:val="00716EE0"/>
    <w:rsid w:val="00717902"/>
    <w:rsid w:val="00717BCF"/>
    <w:rsid w:val="00723DCF"/>
    <w:rsid w:val="00724C36"/>
    <w:rsid w:val="0072764C"/>
    <w:rsid w:val="00733AC7"/>
    <w:rsid w:val="007340FA"/>
    <w:rsid w:val="00735274"/>
    <w:rsid w:val="0073618B"/>
    <w:rsid w:val="00746888"/>
    <w:rsid w:val="007469E0"/>
    <w:rsid w:val="007520B9"/>
    <w:rsid w:val="00752A9F"/>
    <w:rsid w:val="00752FAC"/>
    <w:rsid w:val="0075599C"/>
    <w:rsid w:val="007568CB"/>
    <w:rsid w:val="007602EA"/>
    <w:rsid w:val="007654D2"/>
    <w:rsid w:val="00772208"/>
    <w:rsid w:val="0077363C"/>
    <w:rsid w:val="007755D2"/>
    <w:rsid w:val="007771D9"/>
    <w:rsid w:val="007827A5"/>
    <w:rsid w:val="0078550C"/>
    <w:rsid w:val="00785F32"/>
    <w:rsid w:val="007869A7"/>
    <w:rsid w:val="007877AF"/>
    <w:rsid w:val="00790485"/>
    <w:rsid w:val="00796C5E"/>
    <w:rsid w:val="007B1765"/>
    <w:rsid w:val="007B4B97"/>
    <w:rsid w:val="007B4C30"/>
    <w:rsid w:val="007B6333"/>
    <w:rsid w:val="007B7980"/>
    <w:rsid w:val="007C0B32"/>
    <w:rsid w:val="007C11FA"/>
    <w:rsid w:val="007C22F4"/>
    <w:rsid w:val="007C7FBE"/>
    <w:rsid w:val="007D2674"/>
    <w:rsid w:val="007D40B7"/>
    <w:rsid w:val="007D64CC"/>
    <w:rsid w:val="007E111E"/>
    <w:rsid w:val="007E2068"/>
    <w:rsid w:val="007E455C"/>
    <w:rsid w:val="007F1E6A"/>
    <w:rsid w:val="007F6AF3"/>
    <w:rsid w:val="007F6BBF"/>
    <w:rsid w:val="007F6E8E"/>
    <w:rsid w:val="007F7C2C"/>
    <w:rsid w:val="00804771"/>
    <w:rsid w:val="008059AE"/>
    <w:rsid w:val="0080746E"/>
    <w:rsid w:val="00807B6A"/>
    <w:rsid w:val="00814787"/>
    <w:rsid w:val="00815BBB"/>
    <w:rsid w:val="00816C7C"/>
    <w:rsid w:val="0081701E"/>
    <w:rsid w:val="0081727D"/>
    <w:rsid w:val="00823F66"/>
    <w:rsid w:val="0082454C"/>
    <w:rsid w:val="008313E7"/>
    <w:rsid w:val="008373E3"/>
    <w:rsid w:val="0083789C"/>
    <w:rsid w:val="00840063"/>
    <w:rsid w:val="00840BBA"/>
    <w:rsid w:val="00841311"/>
    <w:rsid w:val="00843AC6"/>
    <w:rsid w:val="00843D56"/>
    <w:rsid w:val="00852EF9"/>
    <w:rsid w:val="00855CC3"/>
    <w:rsid w:val="00857910"/>
    <w:rsid w:val="00860EB7"/>
    <w:rsid w:val="0086209C"/>
    <w:rsid w:val="00865830"/>
    <w:rsid w:val="00865834"/>
    <w:rsid w:val="00865E80"/>
    <w:rsid w:val="00866A05"/>
    <w:rsid w:val="00871434"/>
    <w:rsid w:val="0087410A"/>
    <w:rsid w:val="0087600A"/>
    <w:rsid w:val="008770D8"/>
    <w:rsid w:val="008775F4"/>
    <w:rsid w:val="008808EF"/>
    <w:rsid w:val="00881B92"/>
    <w:rsid w:val="0088678F"/>
    <w:rsid w:val="00890923"/>
    <w:rsid w:val="008921CC"/>
    <w:rsid w:val="00892DCA"/>
    <w:rsid w:val="008950E3"/>
    <w:rsid w:val="0089555E"/>
    <w:rsid w:val="00895814"/>
    <w:rsid w:val="008A2480"/>
    <w:rsid w:val="008A3AB8"/>
    <w:rsid w:val="008A4FF0"/>
    <w:rsid w:val="008A5993"/>
    <w:rsid w:val="008A703E"/>
    <w:rsid w:val="008B3974"/>
    <w:rsid w:val="008B3AB5"/>
    <w:rsid w:val="008B517B"/>
    <w:rsid w:val="008B5857"/>
    <w:rsid w:val="008B63FD"/>
    <w:rsid w:val="008C1801"/>
    <w:rsid w:val="008C1EE6"/>
    <w:rsid w:val="008D66A4"/>
    <w:rsid w:val="008D6AA1"/>
    <w:rsid w:val="008D6B60"/>
    <w:rsid w:val="008D6C05"/>
    <w:rsid w:val="008E1655"/>
    <w:rsid w:val="008E2282"/>
    <w:rsid w:val="008E3E39"/>
    <w:rsid w:val="008E45D2"/>
    <w:rsid w:val="008E6735"/>
    <w:rsid w:val="008E6EB1"/>
    <w:rsid w:val="008E745A"/>
    <w:rsid w:val="008F1676"/>
    <w:rsid w:val="008F1AEC"/>
    <w:rsid w:val="008F1D49"/>
    <w:rsid w:val="008F2A2B"/>
    <w:rsid w:val="008F2D4E"/>
    <w:rsid w:val="00903A2F"/>
    <w:rsid w:val="00907C9C"/>
    <w:rsid w:val="009100E5"/>
    <w:rsid w:val="009137A4"/>
    <w:rsid w:val="009157AC"/>
    <w:rsid w:val="0092278E"/>
    <w:rsid w:val="009228ED"/>
    <w:rsid w:val="00922D67"/>
    <w:rsid w:val="009248D6"/>
    <w:rsid w:val="009268E9"/>
    <w:rsid w:val="00927DB7"/>
    <w:rsid w:val="009305F0"/>
    <w:rsid w:val="009319F3"/>
    <w:rsid w:val="00941E62"/>
    <w:rsid w:val="009421AF"/>
    <w:rsid w:val="00942A13"/>
    <w:rsid w:val="00943417"/>
    <w:rsid w:val="00947384"/>
    <w:rsid w:val="00951450"/>
    <w:rsid w:val="00953ED6"/>
    <w:rsid w:val="009544E5"/>
    <w:rsid w:val="009553A5"/>
    <w:rsid w:val="009601A7"/>
    <w:rsid w:val="009637A9"/>
    <w:rsid w:val="00967D78"/>
    <w:rsid w:val="0097089A"/>
    <w:rsid w:val="00972422"/>
    <w:rsid w:val="009737A5"/>
    <w:rsid w:val="00974A59"/>
    <w:rsid w:val="00975A02"/>
    <w:rsid w:val="00975CF9"/>
    <w:rsid w:val="00977AB7"/>
    <w:rsid w:val="00977DAF"/>
    <w:rsid w:val="00982065"/>
    <w:rsid w:val="00985308"/>
    <w:rsid w:val="00987447"/>
    <w:rsid w:val="00992975"/>
    <w:rsid w:val="00993C7E"/>
    <w:rsid w:val="00994E10"/>
    <w:rsid w:val="0099680C"/>
    <w:rsid w:val="009A4188"/>
    <w:rsid w:val="009A5A8D"/>
    <w:rsid w:val="009A7AD0"/>
    <w:rsid w:val="009B2E4E"/>
    <w:rsid w:val="009B4840"/>
    <w:rsid w:val="009B636E"/>
    <w:rsid w:val="009C15B9"/>
    <w:rsid w:val="009C4235"/>
    <w:rsid w:val="009C5A00"/>
    <w:rsid w:val="009D236E"/>
    <w:rsid w:val="009D4822"/>
    <w:rsid w:val="009D4C8D"/>
    <w:rsid w:val="009D56E0"/>
    <w:rsid w:val="009D7138"/>
    <w:rsid w:val="009D72D2"/>
    <w:rsid w:val="009D7F42"/>
    <w:rsid w:val="009E0138"/>
    <w:rsid w:val="009E367B"/>
    <w:rsid w:val="009E3E4B"/>
    <w:rsid w:val="009E4B18"/>
    <w:rsid w:val="009E755D"/>
    <w:rsid w:val="009F0641"/>
    <w:rsid w:val="009F0A45"/>
    <w:rsid w:val="009F1458"/>
    <w:rsid w:val="009F313A"/>
    <w:rsid w:val="009F32BA"/>
    <w:rsid w:val="009F6060"/>
    <w:rsid w:val="009F7349"/>
    <w:rsid w:val="00A00CF3"/>
    <w:rsid w:val="00A038E2"/>
    <w:rsid w:val="00A06334"/>
    <w:rsid w:val="00A06980"/>
    <w:rsid w:val="00A10184"/>
    <w:rsid w:val="00A12F42"/>
    <w:rsid w:val="00A157E4"/>
    <w:rsid w:val="00A168E8"/>
    <w:rsid w:val="00A17897"/>
    <w:rsid w:val="00A17C56"/>
    <w:rsid w:val="00A21087"/>
    <w:rsid w:val="00A30D51"/>
    <w:rsid w:val="00A31D9B"/>
    <w:rsid w:val="00A33965"/>
    <w:rsid w:val="00A33E69"/>
    <w:rsid w:val="00A34D27"/>
    <w:rsid w:val="00A34D48"/>
    <w:rsid w:val="00A355B6"/>
    <w:rsid w:val="00A40907"/>
    <w:rsid w:val="00A434EF"/>
    <w:rsid w:val="00A437A2"/>
    <w:rsid w:val="00A43BB8"/>
    <w:rsid w:val="00A461E9"/>
    <w:rsid w:val="00A46ADE"/>
    <w:rsid w:val="00A505DA"/>
    <w:rsid w:val="00A520CF"/>
    <w:rsid w:val="00A52365"/>
    <w:rsid w:val="00A565FA"/>
    <w:rsid w:val="00A6060A"/>
    <w:rsid w:val="00A62539"/>
    <w:rsid w:val="00A63AB6"/>
    <w:rsid w:val="00A64528"/>
    <w:rsid w:val="00A65C1B"/>
    <w:rsid w:val="00A65D07"/>
    <w:rsid w:val="00A6762A"/>
    <w:rsid w:val="00A7079B"/>
    <w:rsid w:val="00A7084B"/>
    <w:rsid w:val="00A70B5B"/>
    <w:rsid w:val="00A72942"/>
    <w:rsid w:val="00A72BED"/>
    <w:rsid w:val="00A77A68"/>
    <w:rsid w:val="00A8154F"/>
    <w:rsid w:val="00A82498"/>
    <w:rsid w:val="00A83763"/>
    <w:rsid w:val="00A86CAE"/>
    <w:rsid w:val="00A91971"/>
    <w:rsid w:val="00A91CCE"/>
    <w:rsid w:val="00A94365"/>
    <w:rsid w:val="00A94447"/>
    <w:rsid w:val="00A947A8"/>
    <w:rsid w:val="00AA3CC6"/>
    <w:rsid w:val="00AA602C"/>
    <w:rsid w:val="00AA714B"/>
    <w:rsid w:val="00AA7267"/>
    <w:rsid w:val="00AB135F"/>
    <w:rsid w:val="00AB274D"/>
    <w:rsid w:val="00AB7510"/>
    <w:rsid w:val="00AC027B"/>
    <w:rsid w:val="00AC2C94"/>
    <w:rsid w:val="00AC366A"/>
    <w:rsid w:val="00AC44FE"/>
    <w:rsid w:val="00AC46CA"/>
    <w:rsid w:val="00AD0212"/>
    <w:rsid w:val="00AD130F"/>
    <w:rsid w:val="00AD14E9"/>
    <w:rsid w:val="00AD1BC4"/>
    <w:rsid w:val="00AD6E68"/>
    <w:rsid w:val="00AD7E70"/>
    <w:rsid w:val="00AE1ACA"/>
    <w:rsid w:val="00AE3572"/>
    <w:rsid w:val="00AE3DE5"/>
    <w:rsid w:val="00AE4382"/>
    <w:rsid w:val="00AE4883"/>
    <w:rsid w:val="00AE7C2C"/>
    <w:rsid w:val="00AF1011"/>
    <w:rsid w:val="00AF10E4"/>
    <w:rsid w:val="00AF2B75"/>
    <w:rsid w:val="00AF316D"/>
    <w:rsid w:val="00AF3A1A"/>
    <w:rsid w:val="00AF51FB"/>
    <w:rsid w:val="00AF7A7E"/>
    <w:rsid w:val="00B005F2"/>
    <w:rsid w:val="00B01F51"/>
    <w:rsid w:val="00B11622"/>
    <w:rsid w:val="00B130CE"/>
    <w:rsid w:val="00B267DC"/>
    <w:rsid w:val="00B30638"/>
    <w:rsid w:val="00B31F49"/>
    <w:rsid w:val="00B34BBD"/>
    <w:rsid w:val="00B36C46"/>
    <w:rsid w:val="00B4013E"/>
    <w:rsid w:val="00B414D4"/>
    <w:rsid w:val="00B4507A"/>
    <w:rsid w:val="00B5018F"/>
    <w:rsid w:val="00B54E37"/>
    <w:rsid w:val="00B5569B"/>
    <w:rsid w:val="00B57244"/>
    <w:rsid w:val="00B60B18"/>
    <w:rsid w:val="00B60F4B"/>
    <w:rsid w:val="00B61F3F"/>
    <w:rsid w:val="00B63F15"/>
    <w:rsid w:val="00B66403"/>
    <w:rsid w:val="00B707E2"/>
    <w:rsid w:val="00B70FC4"/>
    <w:rsid w:val="00B71065"/>
    <w:rsid w:val="00B72BD4"/>
    <w:rsid w:val="00B82FB0"/>
    <w:rsid w:val="00B8312E"/>
    <w:rsid w:val="00B831C4"/>
    <w:rsid w:val="00B91AF7"/>
    <w:rsid w:val="00B93650"/>
    <w:rsid w:val="00B93B6F"/>
    <w:rsid w:val="00B94209"/>
    <w:rsid w:val="00B95C12"/>
    <w:rsid w:val="00BA0269"/>
    <w:rsid w:val="00BA133A"/>
    <w:rsid w:val="00BB5381"/>
    <w:rsid w:val="00BB5E82"/>
    <w:rsid w:val="00BB6C51"/>
    <w:rsid w:val="00BC0906"/>
    <w:rsid w:val="00BC2CC5"/>
    <w:rsid w:val="00BC4EE5"/>
    <w:rsid w:val="00BC5A4E"/>
    <w:rsid w:val="00BD043A"/>
    <w:rsid w:val="00BD0A1F"/>
    <w:rsid w:val="00BD4BB5"/>
    <w:rsid w:val="00BD5D4E"/>
    <w:rsid w:val="00BD6084"/>
    <w:rsid w:val="00BE02BD"/>
    <w:rsid w:val="00BE1213"/>
    <w:rsid w:val="00BE5C4D"/>
    <w:rsid w:val="00BE617E"/>
    <w:rsid w:val="00BF12D0"/>
    <w:rsid w:val="00BF17FA"/>
    <w:rsid w:val="00BF6EE2"/>
    <w:rsid w:val="00C031A3"/>
    <w:rsid w:val="00C04C14"/>
    <w:rsid w:val="00C05858"/>
    <w:rsid w:val="00C120E6"/>
    <w:rsid w:val="00C12C2C"/>
    <w:rsid w:val="00C13A60"/>
    <w:rsid w:val="00C20EDE"/>
    <w:rsid w:val="00C23983"/>
    <w:rsid w:val="00C256E4"/>
    <w:rsid w:val="00C2675F"/>
    <w:rsid w:val="00C26FB4"/>
    <w:rsid w:val="00C30357"/>
    <w:rsid w:val="00C315A7"/>
    <w:rsid w:val="00C34AC9"/>
    <w:rsid w:val="00C34B63"/>
    <w:rsid w:val="00C50183"/>
    <w:rsid w:val="00C5100D"/>
    <w:rsid w:val="00C51FCC"/>
    <w:rsid w:val="00C55A8B"/>
    <w:rsid w:val="00C56BF5"/>
    <w:rsid w:val="00C63B25"/>
    <w:rsid w:val="00C6419B"/>
    <w:rsid w:val="00C6447C"/>
    <w:rsid w:val="00C66EBC"/>
    <w:rsid w:val="00C72335"/>
    <w:rsid w:val="00C7457B"/>
    <w:rsid w:val="00C8432B"/>
    <w:rsid w:val="00C871FE"/>
    <w:rsid w:val="00C9131B"/>
    <w:rsid w:val="00C9246A"/>
    <w:rsid w:val="00CA148A"/>
    <w:rsid w:val="00CA2783"/>
    <w:rsid w:val="00CA37A3"/>
    <w:rsid w:val="00CA61CD"/>
    <w:rsid w:val="00CB5F2D"/>
    <w:rsid w:val="00CB6DB4"/>
    <w:rsid w:val="00CC3955"/>
    <w:rsid w:val="00CC398C"/>
    <w:rsid w:val="00CC4B11"/>
    <w:rsid w:val="00CC64E5"/>
    <w:rsid w:val="00CC669F"/>
    <w:rsid w:val="00CC6862"/>
    <w:rsid w:val="00CC7E1F"/>
    <w:rsid w:val="00CD0CE3"/>
    <w:rsid w:val="00CD2407"/>
    <w:rsid w:val="00CD3765"/>
    <w:rsid w:val="00CE4ED2"/>
    <w:rsid w:val="00CE5A22"/>
    <w:rsid w:val="00CE5B85"/>
    <w:rsid w:val="00CF0C31"/>
    <w:rsid w:val="00D00864"/>
    <w:rsid w:val="00D02168"/>
    <w:rsid w:val="00D04BF5"/>
    <w:rsid w:val="00D07DF7"/>
    <w:rsid w:val="00D07FD7"/>
    <w:rsid w:val="00D10264"/>
    <w:rsid w:val="00D1065A"/>
    <w:rsid w:val="00D12DC1"/>
    <w:rsid w:val="00D13217"/>
    <w:rsid w:val="00D13616"/>
    <w:rsid w:val="00D153EC"/>
    <w:rsid w:val="00D20736"/>
    <w:rsid w:val="00D2278A"/>
    <w:rsid w:val="00D231C0"/>
    <w:rsid w:val="00D24B7D"/>
    <w:rsid w:val="00D2647E"/>
    <w:rsid w:val="00D33064"/>
    <w:rsid w:val="00D3397D"/>
    <w:rsid w:val="00D35330"/>
    <w:rsid w:val="00D44D98"/>
    <w:rsid w:val="00D46101"/>
    <w:rsid w:val="00D47E64"/>
    <w:rsid w:val="00D50274"/>
    <w:rsid w:val="00D5146A"/>
    <w:rsid w:val="00D51938"/>
    <w:rsid w:val="00D56243"/>
    <w:rsid w:val="00D57106"/>
    <w:rsid w:val="00D60AFC"/>
    <w:rsid w:val="00D60B05"/>
    <w:rsid w:val="00D60E14"/>
    <w:rsid w:val="00D62186"/>
    <w:rsid w:val="00D6343B"/>
    <w:rsid w:val="00D63D70"/>
    <w:rsid w:val="00D63FA8"/>
    <w:rsid w:val="00D6702E"/>
    <w:rsid w:val="00D727D1"/>
    <w:rsid w:val="00D728CA"/>
    <w:rsid w:val="00D73ED5"/>
    <w:rsid w:val="00D75F38"/>
    <w:rsid w:val="00D87225"/>
    <w:rsid w:val="00D9039C"/>
    <w:rsid w:val="00D9122B"/>
    <w:rsid w:val="00D91FFF"/>
    <w:rsid w:val="00D942EF"/>
    <w:rsid w:val="00D95BC1"/>
    <w:rsid w:val="00D9610D"/>
    <w:rsid w:val="00DA18F4"/>
    <w:rsid w:val="00DA1C91"/>
    <w:rsid w:val="00DA6227"/>
    <w:rsid w:val="00DB3E91"/>
    <w:rsid w:val="00DC3000"/>
    <w:rsid w:val="00DC505F"/>
    <w:rsid w:val="00DC6181"/>
    <w:rsid w:val="00DC7341"/>
    <w:rsid w:val="00DD0B2B"/>
    <w:rsid w:val="00DD3E6B"/>
    <w:rsid w:val="00DD780C"/>
    <w:rsid w:val="00DE2BB1"/>
    <w:rsid w:val="00DE4CA3"/>
    <w:rsid w:val="00DE531B"/>
    <w:rsid w:val="00DE572B"/>
    <w:rsid w:val="00DF0E80"/>
    <w:rsid w:val="00DF3712"/>
    <w:rsid w:val="00DF51A1"/>
    <w:rsid w:val="00DF7B41"/>
    <w:rsid w:val="00DF7ED8"/>
    <w:rsid w:val="00E02D37"/>
    <w:rsid w:val="00E07B7A"/>
    <w:rsid w:val="00E11765"/>
    <w:rsid w:val="00E13814"/>
    <w:rsid w:val="00E14AFA"/>
    <w:rsid w:val="00E16B43"/>
    <w:rsid w:val="00E21006"/>
    <w:rsid w:val="00E24828"/>
    <w:rsid w:val="00E27295"/>
    <w:rsid w:val="00E306BA"/>
    <w:rsid w:val="00E323CD"/>
    <w:rsid w:val="00E32F8C"/>
    <w:rsid w:val="00E342F8"/>
    <w:rsid w:val="00E35C51"/>
    <w:rsid w:val="00E36D89"/>
    <w:rsid w:val="00E376FA"/>
    <w:rsid w:val="00E42B02"/>
    <w:rsid w:val="00E435F6"/>
    <w:rsid w:val="00E43AE2"/>
    <w:rsid w:val="00E47E6C"/>
    <w:rsid w:val="00E511C9"/>
    <w:rsid w:val="00E54CE8"/>
    <w:rsid w:val="00E6274D"/>
    <w:rsid w:val="00E640E3"/>
    <w:rsid w:val="00E65329"/>
    <w:rsid w:val="00E65F4B"/>
    <w:rsid w:val="00E67DDF"/>
    <w:rsid w:val="00E70A0F"/>
    <w:rsid w:val="00E722E6"/>
    <w:rsid w:val="00E73E8E"/>
    <w:rsid w:val="00E77F41"/>
    <w:rsid w:val="00E808C5"/>
    <w:rsid w:val="00E81021"/>
    <w:rsid w:val="00E9035B"/>
    <w:rsid w:val="00E906A9"/>
    <w:rsid w:val="00E9736E"/>
    <w:rsid w:val="00E97E56"/>
    <w:rsid w:val="00EA5234"/>
    <w:rsid w:val="00EA5304"/>
    <w:rsid w:val="00EC22BC"/>
    <w:rsid w:val="00EC4F32"/>
    <w:rsid w:val="00EC61A7"/>
    <w:rsid w:val="00ED6489"/>
    <w:rsid w:val="00EE057E"/>
    <w:rsid w:val="00EE1490"/>
    <w:rsid w:val="00EE30A4"/>
    <w:rsid w:val="00EE5490"/>
    <w:rsid w:val="00EF1278"/>
    <w:rsid w:val="00EF3385"/>
    <w:rsid w:val="00EF3ADB"/>
    <w:rsid w:val="00EF4CD4"/>
    <w:rsid w:val="00F03065"/>
    <w:rsid w:val="00F0358E"/>
    <w:rsid w:val="00F0593F"/>
    <w:rsid w:val="00F05B3D"/>
    <w:rsid w:val="00F110D0"/>
    <w:rsid w:val="00F13B28"/>
    <w:rsid w:val="00F152DF"/>
    <w:rsid w:val="00F17D65"/>
    <w:rsid w:val="00F25C12"/>
    <w:rsid w:val="00F268A2"/>
    <w:rsid w:val="00F27F8A"/>
    <w:rsid w:val="00F30FC4"/>
    <w:rsid w:val="00F326B3"/>
    <w:rsid w:val="00F337E2"/>
    <w:rsid w:val="00F33993"/>
    <w:rsid w:val="00F33CC0"/>
    <w:rsid w:val="00F413AF"/>
    <w:rsid w:val="00F4314A"/>
    <w:rsid w:val="00F47581"/>
    <w:rsid w:val="00F6157E"/>
    <w:rsid w:val="00F631CE"/>
    <w:rsid w:val="00F6682B"/>
    <w:rsid w:val="00F74BC6"/>
    <w:rsid w:val="00F76D5B"/>
    <w:rsid w:val="00F80817"/>
    <w:rsid w:val="00F82F09"/>
    <w:rsid w:val="00F84FA9"/>
    <w:rsid w:val="00F87852"/>
    <w:rsid w:val="00F879B3"/>
    <w:rsid w:val="00F87C10"/>
    <w:rsid w:val="00F91E82"/>
    <w:rsid w:val="00F9568E"/>
    <w:rsid w:val="00F97DAB"/>
    <w:rsid w:val="00FA1853"/>
    <w:rsid w:val="00FA3A5F"/>
    <w:rsid w:val="00FB4720"/>
    <w:rsid w:val="00FB4CC4"/>
    <w:rsid w:val="00FB7873"/>
    <w:rsid w:val="00FC02A9"/>
    <w:rsid w:val="00FC1158"/>
    <w:rsid w:val="00FC12A6"/>
    <w:rsid w:val="00FC2F5F"/>
    <w:rsid w:val="00FC3FA8"/>
    <w:rsid w:val="00FC6E4A"/>
    <w:rsid w:val="00FC7EE9"/>
    <w:rsid w:val="00FD0388"/>
    <w:rsid w:val="00FD189C"/>
    <w:rsid w:val="00FD5563"/>
    <w:rsid w:val="00FD7165"/>
    <w:rsid w:val="00FD7C63"/>
    <w:rsid w:val="00FE06B7"/>
    <w:rsid w:val="00FE27B4"/>
    <w:rsid w:val="00FE2A0B"/>
    <w:rsid w:val="00FE40F3"/>
    <w:rsid w:val="00FE41AA"/>
    <w:rsid w:val="00FF1600"/>
    <w:rsid w:val="00FF29C5"/>
    <w:rsid w:val="00FF34F6"/>
    <w:rsid w:val="00FF4698"/>
    <w:rsid w:val="00FF5003"/>
    <w:rsid w:val="00FF5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1858D6"/>
  <w15:docId w15:val="{89578815-A4B2-4992-AAA1-39EAA1AD8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BDB"/>
    <w:rPr>
      <w:sz w:val="24"/>
      <w:szCs w:val="24"/>
    </w:rPr>
  </w:style>
  <w:style w:type="paragraph" w:styleId="1">
    <w:name w:val="heading 1"/>
    <w:basedOn w:val="a"/>
    <w:next w:val="a"/>
    <w:link w:val="10"/>
    <w:qFormat/>
    <w:rsid w:val="00ED6489"/>
    <w:pPr>
      <w:keepNext/>
      <w:jc w:val="both"/>
      <w:outlineLvl w:val="0"/>
    </w:pPr>
    <w:rPr>
      <w:i/>
    </w:rPr>
  </w:style>
  <w:style w:type="paragraph" w:styleId="2">
    <w:name w:val="heading 2"/>
    <w:basedOn w:val="a"/>
    <w:next w:val="a"/>
    <w:link w:val="20"/>
    <w:qFormat/>
    <w:rsid w:val="00A4090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4090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D6489"/>
    <w:pPr>
      <w:tabs>
        <w:tab w:val="left" w:pos="426"/>
      </w:tabs>
      <w:ind w:left="426" w:hanging="426"/>
      <w:jc w:val="both"/>
    </w:pPr>
    <w:rPr>
      <w:b/>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ED6489"/>
    <w:rPr>
      <w:sz w:val="20"/>
      <w:szCs w:val="20"/>
    </w:rPr>
  </w:style>
  <w:style w:type="character" w:styleId="a5">
    <w:name w:val="footnote reference"/>
    <w:uiPriority w:val="99"/>
    <w:qFormat/>
    <w:rsid w:val="00ED6489"/>
    <w:rPr>
      <w:vertAlign w:val="superscript"/>
    </w:rPr>
  </w:style>
  <w:style w:type="paragraph" w:styleId="a6">
    <w:name w:val="header"/>
    <w:basedOn w:val="a"/>
    <w:link w:val="a7"/>
    <w:uiPriority w:val="99"/>
    <w:rsid w:val="003129AE"/>
    <w:pPr>
      <w:tabs>
        <w:tab w:val="center" w:pos="4677"/>
        <w:tab w:val="right" w:pos="9355"/>
      </w:tabs>
    </w:pPr>
  </w:style>
  <w:style w:type="character" w:customStyle="1" w:styleId="a7">
    <w:name w:val="Верхний колонтитул Знак"/>
    <w:link w:val="a6"/>
    <w:uiPriority w:val="99"/>
    <w:rsid w:val="003129AE"/>
    <w:rPr>
      <w:sz w:val="24"/>
      <w:szCs w:val="24"/>
    </w:rPr>
  </w:style>
  <w:style w:type="paragraph" w:styleId="a8">
    <w:name w:val="footer"/>
    <w:basedOn w:val="a"/>
    <w:link w:val="a9"/>
    <w:uiPriority w:val="99"/>
    <w:rsid w:val="003129AE"/>
    <w:pPr>
      <w:tabs>
        <w:tab w:val="center" w:pos="4677"/>
        <w:tab w:val="right" w:pos="9355"/>
      </w:tabs>
    </w:pPr>
  </w:style>
  <w:style w:type="character" w:customStyle="1" w:styleId="a9">
    <w:name w:val="Нижний колонтитул Знак"/>
    <w:link w:val="a8"/>
    <w:uiPriority w:val="99"/>
    <w:rsid w:val="003129AE"/>
    <w:rPr>
      <w:sz w:val="24"/>
      <w:szCs w:val="24"/>
    </w:rPr>
  </w:style>
  <w:style w:type="table" w:styleId="aa">
    <w:name w:val="Table Grid"/>
    <w:basedOn w:val="a1"/>
    <w:rsid w:val="0092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sid w:val="009B2E4E"/>
    <w:rPr>
      <w:rFonts w:ascii="Verdana" w:hAnsi="Verdana" w:hint="default"/>
      <w:color w:val="0000CC"/>
      <w:sz w:val="20"/>
      <w:szCs w:val="20"/>
      <w:u w:val="single"/>
    </w:rPr>
  </w:style>
  <w:style w:type="paragraph" w:styleId="ac">
    <w:name w:val="Normal (Web)"/>
    <w:basedOn w:val="a"/>
    <w:uiPriority w:val="99"/>
    <w:unhideWhenUsed/>
    <w:rsid w:val="00E81021"/>
    <w:pPr>
      <w:spacing w:before="100" w:beforeAutospacing="1" w:after="100" w:afterAutospacing="1"/>
    </w:pPr>
  </w:style>
  <w:style w:type="paragraph" w:styleId="ad">
    <w:name w:val="No Spacing"/>
    <w:link w:val="ae"/>
    <w:uiPriority w:val="1"/>
    <w:qFormat/>
    <w:rsid w:val="00621450"/>
    <w:rPr>
      <w:sz w:val="24"/>
      <w:szCs w:val="24"/>
    </w:rPr>
  </w:style>
  <w:style w:type="paragraph" w:styleId="af">
    <w:name w:val="Body Text"/>
    <w:basedOn w:val="a"/>
    <w:link w:val="af0"/>
    <w:uiPriority w:val="99"/>
    <w:rsid w:val="00A8154F"/>
    <w:pPr>
      <w:spacing w:after="120" w:line="276" w:lineRule="auto"/>
    </w:pPr>
    <w:rPr>
      <w:rFonts w:ascii="Calibri" w:hAnsi="Calibri"/>
      <w:sz w:val="22"/>
      <w:szCs w:val="22"/>
    </w:rPr>
  </w:style>
  <w:style w:type="character" w:customStyle="1" w:styleId="af0">
    <w:name w:val="Основной текст Знак"/>
    <w:link w:val="af"/>
    <w:uiPriority w:val="99"/>
    <w:rsid w:val="00A8154F"/>
    <w:rPr>
      <w:rFonts w:ascii="Calibri" w:hAnsi="Calibri"/>
      <w:sz w:val="22"/>
      <w:szCs w:val="22"/>
    </w:rPr>
  </w:style>
  <w:style w:type="paragraph" w:styleId="af1">
    <w:name w:val="List Paragraph"/>
    <w:basedOn w:val="a"/>
    <w:uiPriority w:val="99"/>
    <w:qFormat/>
    <w:rsid w:val="005F2BA6"/>
    <w:pPr>
      <w:ind w:left="720"/>
      <w:contextualSpacing/>
    </w:pPr>
  </w:style>
  <w:style w:type="character" w:customStyle="1" w:styleId="22">
    <w:name w:val="Основной текст с отступом 2 Знак"/>
    <w:link w:val="21"/>
    <w:rsid w:val="005B69E3"/>
    <w:rPr>
      <w:b/>
      <w:sz w:val="24"/>
      <w:szCs w:val="24"/>
    </w:rPr>
  </w:style>
  <w:style w:type="character" w:customStyle="1" w:styleId="23">
    <w:name w:val="Основной текст (2)_"/>
    <w:link w:val="210"/>
    <w:rsid w:val="00300E2C"/>
    <w:rPr>
      <w:rFonts w:ascii="Century Schoolbook" w:hAnsi="Century Schoolbook"/>
      <w:sz w:val="21"/>
      <w:szCs w:val="21"/>
      <w:shd w:val="clear" w:color="auto" w:fill="FFFFFF"/>
    </w:rPr>
  </w:style>
  <w:style w:type="paragraph" w:customStyle="1" w:styleId="210">
    <w:name w:val="Основной текст (2)1"/>
    <w:basedOn w:val="a"/>
    <w:link w:val="23"/>
    <w:rsid w:val="00300E2C"/>
    <w:pPr>
      <w:widowControl w:val="0"/>
      <w:shd w:val="clear" w:color="auto" w:fill="FFFFFF"/>
      <w:spacing w:line="221" w:lineRule="exact"/>
      <w:ind w:hanging="600"/>
      <w:jc w:val="both"/>
    </w:pPr>
    <w:rPr>
      <w:rFonts w:ascii="Century Schoolbook" w:hAnsi="Century Schoolbook"/>
      <w:sz w:val="21"/>
      <w:szCs w:val="21"/>
      <w:lang w:val="x-none" w:eastAsia="x-none"/>
    </w:rPr>
  </w:style>
  <w:style w:type="character" w:customStyle="1" w:styleId="28">
    <w:name w:val="Основной текст (2) + 8"/>
    <w:aliases w:val="5 pt,Полужирный2"/>
    <w:rsid w:val="00300E2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rsid w:val="00300E2C"/>
    <w:rPr>
      <w:rFonts w:ascii="Century Schoolbook" w:hAnsi="Century Schoolbook" w:cs="Century Schoolbook"/>
      <w:b/>
      <w:bCs/>
      <w:i/>
      <w:iCs/>
      <w:sz w:val="17"/>
      <w:szCs w:val="17"/>
      <w:u w:val="none"/>
    </w:rPr>
  </w:style>
  <w:style w:type="character" w:customStyle="1" w:styleId="Exact1">
    <w:name w:val="Подпись к таблице Exact1"/>
    <w:rsid w:val="00300E2C"/>
    <w:rPr>
      <w:rFonts w:ascii="Century Schoolbook" w:hAnsi="Century Schoolbook" w:cs="Century Schoolbook"/>
      <w:b/>
      <w:bCs/>
      <w:sz w:val="17"/>
      <w:szCs w:val="17"/>
      <w:u w:val="none"/>
    </w:rPr>
  </w:style>
  <w:style w:type="character" w:customStyle="1" w:styleId="FontStyle43">
    <w:name w:val="Font Style43"/>
    <w:uiPriority w:val="99"/>
    <w:rsid w:val="00C6447C"/>
    <w:rPr>
      <w:rFonts w:ascii="Times New Roman" w:hAnsi="Times New Roman" w:cs="Times New Roman"/>
      <w:b/>
      <w:bCs/>
      <w:spacing w:val="-10"/>
      <w:sz w:val="22"/>
      <w:szCs w:val="22"/>
    </w:rPr>
  </w:style>
  <w:style w:type="paragraph" w:customStyle="1" w:styleId="Style22">
    <w:name w:val="Style22"/>
    <w:basedOn w:val="a"/>
    <w:uiPriority w:val="99"/>
    <w:rsid w:val="00C6447C"/>
    <w:pPr>
      <w:widowControl w:val="0"/>
      <w:autoSpaceDE w:val="0"/>
      <w:autoSpaceDN w:val="0"/>
      <w:adjustRightInd w:val="0"/>
      <w:spacing w:line="254" w:lineRule="exact"/>
      <w:jc w:val="center"/>
    </w:pPr>
  </w:style>
  <w:style w:type="paragraph" w:styleId="af2">
    <w:name w:val="Balloon Text"/>
    <w:basedOn w:val="a"/>
    <w:link w:val="af3"/>
    <w:rsid w:val="004C71A2"/>
    <w:rPr>
      <w:rFonts w:ascii="Tahoma" w:hAnsi="Tahoma" w:cs="Tahoma"/>
      <w:sz w:val="16"/>
      <w:szCs w:val="16"/>
    </w:rPr>
  </w:style>
  <w:style w:type="character" w:customStyle="1" w:styleId="af3">
    <w:name w:val="Текст выноски Знак"/>
    <w:basedOn w:val="a0"/>
    <w:link w:val="af2"/>
    <w:rsid w:val="004C71A2"/>
    <w:rPr>
      <w:rFonts w:ascii="Tahoma" w:hAnsi="Tahoma" w:cs="Tahoma"/>
      <w:sz w:val="16"/>
      <w:szCs w:val="16"/>
    </w:rPr>
  </w:style>
  <w:style w:type="table" w:customStyle="1" w:styleId="11">
    <w:name w:val="Сетка таблицы1"/>
    <w:basedOn w:val="a1"/>
    <w:next w:val="aa"/>
    <w:uiPriority w:val="59"/>
    <w:rsid w:val="003245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a"/>
    <w:uiPriority w:val="59"/>
    <w:rsid w:val="00A157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a"/>
    <w:uiPriority w:val="59"/>
    <w:rsid w:val="00E808C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B4CC4"/>
    <w:rPr>
      <w:i/>
      <w:sz w:val="24"/>
      <w:szCs w:val="24"/>
    </w:rPr>
  </w:style>
  <w:style w:type="paragraph" w:styleId="af4">
    <w:name w:val="Body Text Indent"/>
    <w:basedOn w:val="a"/>
    <w:link w:val="af5"/>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character" w:customStyle="1" w:styleId="af5">
    <w:name w:val="Основной текст с отступом Знак"/>
    <w:basedOn w:val="a0"/>
    <w:link w:val="af4"/>
    <w:uiPriority w:val="99"/>
    <w:rsid w:val="001F0B47"/>
    <w:rPr>
      <w:rFonts w:asciiTheme="minorHAnsi" w:eastAsiaTheme="minorHAnsi" w:hAnsiTheme="minorHAnsi" w:cstheme="minorBidi"/>
      <w:iCs/>
      <w:sz w:val="21"/>
      <w:szCs w:val="21"/>
      <w:lang w:eastAsia="en-US"/>
    </w:rPr>
  </w:style>
  <w:style w:type="character" w:customStyle="1" w:styleId="20">
    <w:name w:val="Заголовок 2 Знак"/>
    <w:basedOn w:val="a0"/>
    <w:link w:val="2"/>
    <w:rsid w:val="00A40907"/>
    <w:rPr>
      <w:rFonts w:ascii="Arial" w:hAnsi="Arial" w:cs="Arial"/>
      <w:b/>
      <w:bCs/>
      <w:i/>
      <w:iCs/>
      <w:sz w:val="28"/>
      <w:szCs w:val="28"/>
    </w:rPr>
  </w:style>
  <w:style w:type="character" w:customStyle="1" w:styleId="30">
    <w:name w:val="Заголовок 3 Знак"/>
    <w:basedOn w:val="a0"/>
    <w:link w:val="3"/>
    <w:rsid w:val="00A40907"/>
    <w:rPr>
      <w:rFonts w:ascii="Arial" w:hAnsi="Arial" w:cs="Arial"/>
      <w:b/>
      <w:bCs/>
      <w:sz w:val="26"/>
      <w:szCs w:val="26"/>
    </w:rPr>
  </w:style>
  <w:style w:type="character" w:customStyle="1" w:styleId="ae">
    <w:name w:val="Без интервала Знак"/>
    <w:link w:val="ad"/>
    <w:uiPriority w:val="1"/>
    <w:locked/>
    <w:rsid w:val="00AF1011"/>
    <w:rPr>
      <w:sz w:val="24"/>
      <w:szCs w:val="24"/>
    </w:rPr>
  </w:style>
  <w:style w:type="character" w:customStyle="1" w:styleId="af6">
    <w:name w:val="Основной текст_"/>
    <w:link w:val="25"/>
    <w:rsid w:val="006C6B06"/>
    <w:rPr>
      <w:spacing w:val="10"/>
      <w:shd w:val="clear" w:color="auto" w:fill="FFFFFF"/>
    </w:rPr>
  </w:style>
  <w:style w:type="paragraph" w:customStyle="1" w:styleId="25">
    <w:name w:val="Основной текст2"/>
    <w:basedOn w:val="a"/>
    <w:link w:val="af6"/>
    <w:rsid w:val="006C6B06"/>
    <w:pPr>
      <w:shd w:val="clear" w:color="auto" w:fill="FFFFFF"/>
      <w:spacing w:line="0" w:lineRule="atLeast"/>
      <w:ind w:hanging="360"/>
    </w:pPr>
    <w:rPr>
      <w:spacing w:val="10"/>
      <w:sz w:val="20"/>
      <w:szCs w:val="20"/>
    </w:rPr>
  </w:style>
  <w:style w:type="numbering" w:customStyle="1" w:styleId="12">
    <w:name w:val="Нет списка1"/>
    <w:next w:val="a2"/>
    <w:uiPriority w:val="99"/>
    <w:semiHidden/>
    <w:unhideWhenUsed/>
    <w:rsid w:val="00A10184"/>
  </w:style>
  <w:style w:type="paragraph" w:styleId="af7">
    <w:name w:val="endnote text"/>
    <w:basedOn w:val="a"/>
    <w:link w:val="af8"/>
    <w:semiHidden/>
    <w:unhideWhenUsed/>
    <w:rsid w:val="00FC02A9"/>
    <w:rPr>
      <w:sz w:val="20"/>
      <w:szCs w:val="20"/>
    </w:rPr>
  </w:style>
  <w:style w:type="character" w:customStyle="1" w:styleId="af8">
    <w:name w:val="Текст концевой сноски Знак"/>
    <w:basedOn w:val="a0"/>
    <w:link w:val="af7"/>
    <w:semiHidden/>
    <w:rsid w:val="00FC02A9"/>
  </w:style>
  <w:style w:type="character" w:styleId="af9">
    <w:name w:val="endnote reference"/>
    <w:basedOn w:val="a0"/>
    <w:semiHidden/>
    <w:unhideWhenUsed/>
    <w:rsid w:val="00FC02A9"/>
    <w:rPr>
      <w:vertAlign w:val="superscript"/>
    </w:rPr>
  </w:style>
  <w:style w:type="numbering" w:customStyle="1" w:styleId="26">
    <w:name w:val="Нет списка2"/>
    <w:next w:val="a2"/>
    <w:uiPriority w:val="99"/>
    <w:semiHidden/>
    <w:unhideWhenUsed/>
    <w:rsid w:val="00142C07"/>
  </w:style>
  <w:style w:type="character" w:styleId="afa">
    <w:name w:val="Strong"/>
    <w:basedOn w:val="a0"/>
    <w:uiPriority w:val="22"/>
    <w:qFormat/>
    <w:rsid w:val="007C11FA"/>
    <w:rPr>
      <w:b/>
      <w:bCs/>
    </w:rPr>
  </w:style>
  <w:style w:type="character" w:styleId="afb">
    <w:name w:val="Emphasis"/>
    <w:basedOn w:val="a0"/>
    <w:uiPriority w:val="20"/>
    <w:qFormat/>
    <w:rsid w:val="007C11FA"/>
    <w:rPr>
      <w:i/>
      <w:iCs/>
    </w:rPr>
  </w:style>
  <w:style w:type="character" w:customStyle="1" w:styleId="13">
    <w:name w:val="Неразрешенное упоминание1"/>
    <w:basedOn w:val="a0"/>
    <w:uiPriority w:val="99"/>
    <w:semiHidden/>
    <w:unhideWhenUsed/>
    <w:rsid w:val="00951450"/>
    <w:rPr>
      <w:color w:val="605E5C"/>
      <w:shd w:val="clear" w:color="auto" w:fill="E1DFDD"/>
    </w:rPr>
  </w:style>
  <w:style w:type="character" w:customStyle="1" w:styleId="27">
    <w:name w:val="Неразрешенное упоминание2"/>
    <w:basedOn w:val="a0"/>
    <w:uiPriority w:val="99"/>
    <w:semiHidden/>
    <w:unhideWhenUsed/>
    <w:rsid w:val="008B5857"/>
    <w:rPr>
      <w:color w:val="605E5C"/>
      <w:shd w:val="clear" w:color="auto" w:fill="E1DFDD"/>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51D7C"/>
  </w:style>
  <w:style w:type="character" w:styleId="afc">
    <w:name w:val="annotation reference"/>
    <w:basedOn w:val="a0"/>
    <w:semiHidden/>
    <w:unhideWhenUsed/>
    <w:rsid w:val="005C2935"/>
    <w:rPr>
      <w:sz w:val="16"/>
      <w:szCs w:val="16"/>
    </w:rPr>
  </w:style>
  <w:style w:type="paragraph" w:styleId="afd">
    <w:name w:val="annotation text"/>
    <w:basedOn w:val="a"/>
    <w:link w:val="afe"/>
    <w:semiHidden/>
    <w:unhideWhenUsed/>
    <w:rsid w:val="005C2935"/>
    <w:rPr>
      <w:sz w:val="20"/>
      <w:szCs w:val="20"/>
    </w:rPr>
  </w:style>
  <w:style w:type="character" w:customStyle="1" w:styleId="afe">
    <w:name w:val="Текст примечания Знак"/>
    <w:basedOn w:val="a0"/>
    <w:link w:val="afd"/>
    <w:semiHidden/>
    <w:rsid w:val="005C2935"/>
  </w:style>
  <w:style w:type="paragraph" w:styleId="aff">
    <w:name w:val="annotation subject"/>
    <w:basedOn w:val="afd"/>
    <w:next w:val="afd"/>
    <w:link w:val="aff0"/>
    <w:semiHidden/>
    <w:unhideWhenUsed/>
    <w:rsid w:val="005C2935"/>
    <w:rPr>
      <w:b/>
      <w:bCs/>
    </w:rPr>
  </w:style>
  <w:style w:type="character" w:customStyle="1" w:styleId="aff0">
    <w:name w:val="Тема примечания Знак"/>
    <w:basedOn w:val="afe"/>
    <w:link w:val="aff"/>
    <w:semiHidden/>
    <w:rsid w:val="005C29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859">
      <w:bodyDiv w:val="1"/>
      <w:marLeft w:val="0"/>
      <w:marRight w:val="0"/>
      <w:marTop w:val="0"/>
      <w:marBottom w:val="0"/>
      <w:divBdr>
        <w:top w:val="none" w:sz="0" w:space="0" w:color="auto"/>
        <w:left w:val="none" w:sz="0" w:space="0" w:color="auto"/>
        <w:bottom w:val="none" w:sz="0" w:space="0" w:color="auto"/>
        <w:right w:val="none" w:sz="0" w:space="0" w:color="auto"/>
      </w:divBdr>
    </w:div>
    <w:div w:id="125779082">
      <w:bodyDiv w:val="1"/>
      <w:marLeft w:val="0"/>
      <w:marRight w:val="0"/>
      <w:marTop w:val="0"/>
      <w:marBottom w:val="0"/>
      <w:divBdr>
        <w:top w:val="none" w:sz="0" w:space="0" w:color="auto"/>
        <w:left w:val="none" w:sz="0" w:space="0" w:color="auto"/>
        <w:bottom w:val="none" w:sz="0" w:space="0" w:color="auto"/>
        <w:right w:val="none" w:sz="0" w:space="0" w:color="auto"/>
      </w:divBdr>
    </w:div>
    <w:div w:id="162362867">
      <w:bodyDiv w:val="1"/>
      <w:marLeft w:val="0"/>
      <w:marRight w:val="0"/>
      <w:marTop w:val="0"/>
      <w:marBottom w:val="0"/>
      <w:divBdr>
        <w:top w:val="none" w:sz="0" w:space="0" w:color="auto"/>
        <w:left w:val="none" w:sz="0" w:space="0" w:color="auto"/>
        <w:bottom w:val="none" w:sz="0" w:space="0" w:color="auto"/>
        <w:right w:val="none" w:sz="0" w:space="0" w:color="auto"/>
      </w:divBdr>
    </w:div>
    <w:div w:id="180899281">
      <w:bodyDiv w:val="1"/>
      <w:marLeft w:val="0"/>
      <w:marRight w:val="0"/>
      <w:marTop w:val="0"/>
      <w:marBottom w:val="0"/>
      <w:divBdr>
        <w:top w:val="none" w:sz="0" w:space="0" w:color="auto"/>
        <w:left w:val="none" w:sz="0" w:space="0" w:color="auto"/>
        <w:bottom w:val="none" w:sz="0" w:space="0" w:color="auto"/>
        <w:right w:val="none" w:sz="0" w:space="0" w:color="auto"/>
      </w:divBdr>
    </w:div>
    <w:div w:id="193614737">
      <w:bodyDiv w:val="1"/>
      <w:marLeft w:val="0"/>
      <w:marRight w:val="0"/>
      <w:marTop w:val="0"/>
      <w:marBottom w:val="0"/>
      <w:divBdr>
        <w:top w:val="none" w:sz="0" w:space="0" w:color="auto"/>
        <w:left w:val="none" w:sz="0" w:space="0" w:color="auto"/>
        <w:bottom w:val="none" w:sz="0" w:space="0" w:color="auto"/>
        <w:right w:val="none" w:sz="0" w:space="0" w:color="auto"/>
      </w:divBdr>
    </w:div>
    <w:div w:id="215436432">
      <w:bodyDiv w:val="1"/>
      <w:marLeft w:val="0"/>
      <w:marRight w:val="0"/>
      <w:marTop w:val="0"/>
      <w:marBottom w:val="0"/>
      <w:divBdr>
        <w:top w:val="none" w:sz="0" w:space="0" w:color="auto"/>
        <w:left w:val="none" w:sz="0" w:space="0" w:color="auto"/>
        <w:bottom w:val="none" w:sz="0" w:space="0" w:color="auto"/>
        <w:right w:val="none" w:sz="0" w:space="0" w:color="auto"/>
      </w:divBdr>
    </w:div>
    <w:div w:id="241912589">
      <w:bodyDiv w:val="1"/>
      <w:marLeft w:val="0"/>
      <w:marRight w:val="0"/>
      <w:marTop w:val="0"/>
      <w:marBottom w:val="0"/>
      <w:divBdr>
        <w:top w:val="none" w:sz="0" w:space="0" w:color="auto"/>
        <w:left w:val="none" w:sz="0" w:space="0" w:color="auto"/>
        <w:bottom w:val="none" w:sz="0" w:space="0" w:color="auto"/>
        <w:right w:val="none" w:sz="0" w:space="0" w:color="auto"/>
      </w:divBdr>
    </w:div>
    <w:div w:id="462038025">
      <w:bodyDiv w:val="1"/>
      <w:marLeft w:val="0"/>
      <w:marRight w:val="0"/>
      <w:marTop w:val="0"/>
      <w:marBottom w:val="0"/>
      <w:divBdr>
        <w:top w:val="none" w:sz="0" w:space="0" w:color="auto"/>
        <w:left w:val="none" w:sz="0" w:space="0" w:color="auto"/>
        <w:bottom w:val="none" w:sz="0" w:space="0" w:color="auto"/>
        <w:right w:val="none" w:sz="0" w:space="0" w:color="auto"/>
      </w:divBdr>
    </w:div>
    <w:div w:id="487788495">
      <w:bodyDiv w:val="1"/>
      <w:marLeft w:val="0"/>
      <w:marRight w:val="0"/>
      <w:marTop w:val="0"/>
      <w:marBottom w:val="0"/>
      <w:divBdr>
        <w:top w:val="none" w:sz="0" w:space="0" w:color="auto"/>
        <w:left w:val="none" w:sz="0" w:space="0" w:color="auto"/>
        <w:bottom w:val="none" w:sz="0" w:space="0" w:color="auto"/>
        <w:right w:val="none" w:sz="0" w:space="0" w:color="auto"/>
      </w:divBdr>
    </w:div>
    <w:div w:id="564225231">
      <w:bodyDiv w:val="1"/>
      <w:marLeft w:val="0"/>
      <w:marRight w:val="0"/>
      <w:marTop w:val="0"/>
      <w:marBottom w:val="0"/>
      <w:divBdr>
        <w:top w:val="none" w:sz="0" w:space="0" w:color="auto"/>
        <w:left w:val="none" w:sz="0" w:space="0" w:color="auto"/>
        <w:bottom w:val="none" w:sz="0" w:space="0" w:color="auto"/>
        <w:right w:val="none" w:sz="0" w:space="0" w:color="auto"/>
      </w:divBdr>
    </w:div>
    <w:div w:id="570387148">
      <w:bodyDiv w:val="1"/>
      <w:marLeft w:val="0"/>
      <w:marRight w:val="0"/>
      <w:marTop w:val="0"/>
      <w:marBottom w:val="0"/>
      <w:divBdr>
        <w:top w:val="none" w:sz="0" w:space="0" w:color="auto"/>
        <w:left w:val="none" w:sz="0" w:space="0" w:color="auto"/>
        <w:bottom w:val="none" w:sz="0" w:space="0" w:color="auto"/>
        <w:right w:val="none" w:sz="0" w:space="0" w:color="auto"/>
      </w:divBdr>
    </w:div>
    <w:div w:id="623998142">
      <w:bodyDiv w:val="1"/>
      <w:marLeft w:val="0"/>
      <w:marRight w:val="0"/>
      <w:marTop w:val="0"/>
      <w:marBottom w:val="0"/>
      <w:divBdr>
        <w:top w:val="none" w:sz="0" w:space="0" w:color="auto"/>
        <w:left w:val="none" w:sz="0" w:space="0" w:color="auto"/>
        <w:bottom w:val="none" w:sz="0" w:space="0" w:color="auto"/>
        <w:right w:val="none" w:sz="0" w:space="0" w:color="auto"/>
      </w:divBdr>
    </w:div>
    <w:div w:id="633220847">
      <w:bodyDiv w:val="1"/>
      <w:marLeft w:val="0"/>
      <w:marRight w:val="0"/>
      <w:marTop w:val="0"/>
      <w:marBottom w:val="0"/>
      <w:divBdr>
        <w:top w:val="none" w:sz="0" w:space="0" w:color="auto"/>
        <w:left w:val="none" w:sz="0" w:space="0" w:color="auto"/>
        <w:bottom w:val="none" w:sz="0" w:space="0" w:color="auto"/>
        <w:right w:val="none" w:sz="0" w:space="0" w:color="auto"/>
      </w:divBdr>
    </w:div>
    <w:div w:id="751045111">
      <w:bodyDiv w:val="1"/>
      <w:marLeft w:val="0"/>
      <w:marRight w:val="0"/>
      <w:marTop w:val="0"/>
      <w:marBottom w:val="0"/>
      <w:divBdr>
        <w:top w:val="none" w:sz="0" w:space="0" w:color="auto"/>
        <w:left w:val="none" w:sz="0" w:space="0" w:color="auto"/>
        <w:bottom w:val="none" w:sz="0" w:space="0" w:color="auto"/>
        <w:right w:val="none" w:sz="0" w:space="0" w:color="auto"/>
      </w:divBdr>
    </w:div>
    <w:div w:id="791440187">
      <w:bodyDiv w:val="1"/>
      <w:marLeft w:val="0"/>
      <w:marRight w:val="0"/>
      <w:marTop w:val="0"/>
      <w:marBottom w:val="0"/>
      <w:divBdr>
        <w:top w:val="none" w:sz="0" w:space="0" w:color="auto"/>
        <w:left w:val="none" w:sz="0" w:space="0" w:color="auto"/>
        <w:bottom w:val="none" w:sz="0" w:space="0" w:color="auto"/>
        <w:right w:val="none" w:sz="0" w:space="0" w:color="auto"/>
      </w:divBdr>
    </w:div>
    <w:div w:id="798575916">
      <w:bodyDiv w:val="1"/>
      <w:marLeft w:val="0"/>
      <w:marRight w:val="0"/>
      <w:marTop w:val="0"/>
      <w:marBottom w:val="0"/>
      <w:divBdr>
        <w:top w:val="none" w:sz="0" w:space="0" w:color="auto"/>
        <w:left w:val="none" w:sz="0" w:space="0" w:color="auto"/>
        <w:bottom w:val="none" w:sz="0" w:space="0" w:color="auto"/>
        <w:right w:val="none" w:sz="0" w:space="0" w:color="auto"/>
      </w:divBdr>
    </w:div>
    <w:div w:id="831988578">
      <w:bodyDiv w:val="1"/>
      <w:marLeft w:val="0"/>
      <w:marRight w:val="0"/>
      <w:marTop w:val="0"/>
      <w:marBottom w:val="0"/>
      <w:divBdr>
        <w:top w:val="none" w:sz="0" w:space="0" w:color="auto"/>
        <w:left w:val="none" w:sz="0" w:space="0" w:color="auto"/>
        <w:bottom w:val="none" w:sz="0" w:space="0" w:color="auto"/>
        <w:right w:val="none" w:sz="0" w:space="0" w:color="auto"/>
      </w:divBdr>
    </w:div>
    <w:div w:id="1046295261">
      <w:bodyDiv w:val="1"/>
      <w:marLeft w:val="0"/>
      <w:marRight w:val="0"/>
      <w:marTop w:val="0"/>
      <w:marBottom w:val="0"/>
      <w:divBdr>
        <w:top w:val="none" w:sz="0" w:space="0" w:color="auto"/>
        <w:left w:val="none" w:sz="0" w:space="0" w:color="auto"/>
        <w:bottom w:val="none" w:sz="0" w:space="0" w:color="auto"/>
        <w:right w:val="none" w:sz="0" w:space="0" w:color="auto"/>
      </w:divBdr>
    </w:div>
    <w:div w:id="1091125293">
      <w:bodyDiv w:val="1"/>
      <w:marLeft w:val="0"/>
      <w:marRight w:val="0"/>
      <w:marTop w:val="0"/>
      <w:marBottom w:val="0"/>
      <w:divBdr>
        <w:top w:val="none" w:sz="0" w:space="0" w:color="auto"/>
        <w:left w:val="none" w:sz="0" w:space="0" w:color="auto"/>
        <w:bottom w:val="none" w:sz="0" w:space="0" w:color="auto"/>
        <w:right w:val="none" w:sz="0" w:space="0" w:color="auto"/>
      </w:divBdr>
    </w:div>
    <w:div w:id="1101880845">
      <w:bodyDiv w:val="1"/>
      <w:marLeft w:val="0"/>
      <w:marRight w:val="0"/>
      <w:marTop w:val="0"/>
      <w:marBottom w:val="0"/>
      <w:divBdr>
        <w:top w:val="none" w:sz="0" w:space="0" w:color="auto"/>
        <w:left w:val="none" w:sz="0" w:space="0" w:color="auto"/>
        <w:bottom w:val="none" w:sz="0" w:space="0" w:color="auto"/>
        <w:right w:val="none" w:sz="0" w:space="0" w:color="auto"/>
      </w:divBdr>
    </w:div>
    <w:div w:id="1197305294">
      <w:bodyDiv w:val="1"/>
      <w:marLeft w:val="0"/>
      <w:marRight w:val="0"/>
      <w:marTop w:val="0"/>
      <w:marBottom w:val="0"/>
      <w:divBdr>
        <w:top w:val="none" w:sz="0" w:space="0" w:color="auto"/>
        <w:left w:val="none" w:sz="0" w:space="0" w:color="auto"/>
        <w:bottom w:val="none" w:sz="0" w:space="0" w:color="auto"/>
        <w:right w:val="none" w:sz="0" w:space="0" w:color="auto"/>
      </w:divBdr>
    </w:div>
    <w:div w:id="1288854855">
      <w:bodyDiv w:val="1"/>
      <w:marLeft w:val="0"/>
      <w:marRight w:val="0"/>
      <w:marTop w:val="0"/>
      <w:marBottom w:val="0"/>
      <w:divBdr>
        <w:top w:val="none" w:sz="0" w:space="0" w:color="auto"/>
        <w:left w:val="none" w:sz="0" w:space="0" w:color="auto"/>
        <w:bottom w:val="none" w:sz="0" w:space="0" w:color="auto"/>
        <w:right w:val="none" w:sz="0" w:space="0" w:color="auto"/>
      </w:divBdr>
    </w:div>
    <w:div w:id="1293556441">
      <w:bodyDiv w:val="1"/>
      <w:marLeft w:val="0"/>
      <w:marRight w:val="0"/>
      <w:marTop w:val="0"/>
      <w:marBottom w:val="0"/>
      <w:divBdr>
        <w:top w:val="none" w:sz="0" w:space="0" w:color="auto"/>
        <w:left w:val="none" w:sz="0" w:space="0" w:color="auto"/>
        <w:bottom w:val="none" w:sz="0" w:space="0" w:color="auto"/>
        <w:right w:val="none" w:sz="0" w:space="0" w:color="auto"/>
      </w:divBdr>
    </w:div>
    <w:div w:id="1395204632">
      <w:bodyDiv w:val="1"/>
      <w:marLeft w:val="0"/>
      <w:marRight w:val="0"/>
      <w:marTop w:val="0"/>
      <w:marBottom w:val="0"/>
      <w:divBdr>
        <w:top w:val="none" w:sz="0" w:space="0" w:color="auto"/>
        <w:left w:val="none" w:sz="0" w:space="0" w:color="auto"/>
        <w:bottom w:val="none" w:sz="0" w:space="0" w:color="auto"/>
        <w:right w:val="none" w:sz="0" w:space="0" w:color="auto"/>
      </w:divBdr>
    </w:div>
    <w:div w:id="1408458226">
      <w:bodyDiv w:val="1"/>
      <w:marLeft w:val="0"/>
      <w:marRight w:val="0"/>
      <w:marTop w:val="0"/>
      <w:marBottom w:val="0"/>
      <w:divBdr>
        <w:top w:val="none" w:sz="0" w:space="0" w:color="auto"/>
        <w:left w:val="none" w:sz="0" w:space="0" w:color="auto"/>
        <w:bottom w:val="none" w:sz="0" w:space="0" w:color="auto"/>
        <w:right w:val="none" w:sz="0" w:space="0" w:color="auto"/>
      </w:divBdr>
    </w:div>
    <w:div w:id="1435780302">
      <w:bodyDiv w:val="1"/>
      <w:marLeft w:val="0"/>
      <w:marRight w:val="0"/>
      <w:marTop w:val="0"/>
      <w:marBottom w:val="0"/>
      <w:divBdr>
        <w:top w:val="none" w:sz="0" w:space="0" w:color="auto"/>
        <w:left w:val="none" w:sz="0" w:space="0" w:color="auto"/>
        <w:bottom w:val="none" w:sz="0" w:space="0" w:color="auto"/>
        <w:right w:val="none" w:sz="0" w:space="0" w:color="auto"/>
      </w:divBdr>
    </w:div>
    <w:div w:id="1525943358">
      <w:bodyDiv w:val="1"/>
      <w:marLeft w:val="0"/>
      <w:marRight w:val="0"/>
      <w:marTop w:val="0"/>
      <w:marBottom w:val="0"/>
      <w:divBdr>
        <w:top w:val="none" w:sz="0" w:space="0" w:color="auto"/>
        <w:left w:val="none" w:sz="0" w:space="0" w:color="auto"/>
        <w:bottom w:val="none" w:sz="0" w:space="0" w:color="auto"/>
        <w:right w:val="none" w:sz="0" w:space="0" w:color="auto"/>
      </w:divBdr>
    </w:div>
    <w:div w:id="1592471244">
      <w:bodyDiv w:val="1"/>
      <w:marLeft w:val="0"/>
      <w:marRight w:val="0"/>
      <w:marTop w:val="0"/>
      <w:marBottom w:val="0"/>
      <w:divBdr>
        <w:top w:val="none" w:sz="0" w:space="0" w:color="auto"/>
        <w:left w:val="none" w:sz="0" w:space="0" w:color="auto"/>
        <w:bottom w:val="none" w:sz="0" w:space="0" w:color="auto"/>
        <w:right w:val="none" w:sz="0" w:space="0" w:color="auto"/>
      </w:divBdr>
    </w:div>
    <w:div w:id="1628513051">
      <w:bodyDiv w:val="1"/>
      <w:marLeft w:val="0"/>
      <w:marRight w:val="0"/>
      <w:marTop w:val="0"/>
      <w:marBottom w:val="0"/>
      <w:divBdr>
        <w:top w:val="none" w:sz="0" w:space="0" w:color="auto"/>
        <w:left w:val="none" w:sz="0" w:space="0" w:color="auto"/>
        <w:bottom w:val="none" w:sz="0" w:space="0" w:color="auto"/>
        <w:right w:val="none" w:sz="0" w:space="0" w:color="auto"/>
      </w:divBdr>
    </w:div>
    <w:div w:id="1733381080">
      <w:bodyDiv w:val="1"/>
      <w:marLeft w:val="0"/>
      <w:marRight w:val="0"/>
      <w:marTop w:val="0"/>
      <w:marBottom w:val="0"/>
      <w:divBdr>
        <w:top w:val="none" w:sz="0" w:space="0" w:color="auto"/>
        <w:left w:val="none" w:sz="0" w:space="0" w:color="auto"/>
        <w:bottom w:val="none" w:sz="0" w:space="0" w:color="auto"/>
        <w:right w:val="none" w:sz="0" w:space="0" w:color="auto"/>
      </w:divBdr>
    </w:div>
    <w:div w:id="1772702321">
      <w:bodyDiv w:val="1"/>
      <w:marLeft w:val="0"/>
      <w:marRight w:val="0"/>
      <w:marTop w:val="0"/>
      <w:marBottom w:val="0"/>
      <w:divBdr>
        <w:top w:val="none" w:sz="0" w:space="0" w:color="auto"/>
        <w:left w:val="none" w:sz="0" w:space="0" w:color="auto"/>
        <w:bottom w:val="none" w:sz="0" w:space="0" w:color="auto"/>
        <w:right w:val="none" w:sz="0" w:space="0" w:color="auto"/>
      </w:divBdr>
    </w:div>
    <w:div w:id="1806116806">
      <w:bodyDiv w:val="1"/>
      <w:marLeft w:val="0"/>
      <w:marRight w:val="0"/>
      <w:marTop w:val="0"/>
      <w:marBottom w:val="0"/>
      <w:divBdr>
        <w:top w:val="none" w:sz="0" w:space="0" w:color="auto"/>
        <w:left w:val="none" w:sz="0" w:space="0" w:color="auto"/>
        <w:bottom w:val="none" w:sz="0" w:space="0" w:color="auto"/>
        <w:right w:val="none" w:sz="0" w:space="0" w:color="auto"/>
      </w:divBdr>
    </w:div>
    <w:div w:id="1823158452">
      <w:bodyDiv w:val="1"/>
      <w:marLeft w:val="0"/>
      <w:marRight w:val="0"/>
      <w:marTop w:val="0"/>
      <w:marBottom w:val="0"/>
      <w:divBdr>
        <w:top w:val="none" w:sz="0" w:space="0" w:color="auto"/>
        <w:left w:val="none" w:sz="0" w:space="0" w:color="auto"/>
        <w:bottom w:val="none" w:sz="0" w:space="0" w:color="auto"/>
        <w:right w:val="none" w:sz="0" w:space="0" w:color="auto"/>
      </w:divBdr>
    </w:div>
    <w:div w:id="1889681478">
      <w:bodyDiv w:val="1"/>
      <w:marLeft w:val="0"/>
      <w:marRight w:val="0"/>
      <w:marTop w:val="0"/>
      <w:marBottom w:val="0"/>
      <w:divBdr>
        <w:top w:val="none" w:sz="0" w:space="0" w:color="auto"/>
        <w:left w:val="none" w:sz="0" w:space="0" w:color="auto"/>
        <w:bottom w:val="none" w:sz="0" w:space="0" w:color="auto"/>
        <w:right w:val="none" w:sz="0" w:space="0" w:color="auto"/>
      </w:divBdr>
    </w:div>
    <w:div w:id="1995597298">
      <w:bodyDiv w:val="1"/>
      <w:marLeft w:val="0"/>
      <w:marRight w:val="0"/>
      <w:marTop w:val="0"/>
      <w:marBottom w:val="0"/>
      <w:divBdr>
        <w:top w:val="none" w:sz="0" w:space="0" w:color="auto"/>
        <w:left w:val="none" w:sz="0" w:space="0" w:color="auto"/>
        <w:bottom w:val="none" w:sz="0" w:space="0" w:color="auto"/>
        <w:right w:val="none" w:sz="0" w:space="0" w:color="auto"/>
      </w:divBdr>
    </w:div>
    <w:div w:id="204016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1798825" TargetMode="External"/><Relationship Id="rId13" Type="http://schemas.openxmlformats.org/officeDocument/2006/relationships/hyperlink" Target="https://rusneb.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book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bio.1sept.ru/uro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virtulab.net/"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bio.ru/index-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73E6A-4CEA-415C-AC05-A807F1717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2645</TotalTime>
  <Pages>26</Pages>
  <Words>6581</Words>
  <Characters>37513</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44006</CharactersWithSpaces>
  <SharedDoc>false</SharedDoc>
  <HLinks>
    <vt:vector size="72" baseType="variant">
      <vt:variant>
        <vt:i4>2097266</vt:i4>
      </vt:variant>
      <vt:variant>
        <vt:i4>33</vt:i4>
      </vt:variant>
      <vt:variant>
        <vt:i4>0</vt:i4>
      </vt:variant>
      <vt:variant>
        <vt:i4>5</vt:i4>
      </vt:variant>
      <vt:variant>
        <vt:lpwstr>http://books.altlinux.ru/altlibrary/openoffice</vt:lpwstr>
      </vt:variant>
      <vt:variant>
        <vt:lpwstr/>
      </vt:variant>
      <vt:variant>
        <vt:i4>5701650</vt:i4>
      </vt:variant>
      <vt:variant>
        <vt:i4>30</vt:i4>
      </vt:variant>
      <vt:variant>
        <vt:i4>0</vt:i4>
      </vt:variant>
      <vt:variant>
        <vt:i4>5</vt:i4>
      </vt:variant>
      <vt:variant>
        <vt:lpwstr>http://heap.altlinux.org/issues/textbooks</vt:lpwstr>
      </vt:variant>
      <vt:variant>
        <vt:lpwstr/>
      </vt:variant>
      <vt:variant>
        <vt:i4>3735596</vt:i4>
      </vt:variant>
      <vt:variant>
        <vt:i4>27</vt:i4>
      </vt:variant>
      <vt:variant>
        <vt:i4>0</vt:i4>
      </vt:variant>
      <vt:variant>
        <vt:i4>5</vt:i4>
      </vt:variant>
      <vt:variant>
        <vt:lpwstr>http://freeschool.altlinux.ru/</vt:lpwstr>
      </vt:variant>
      <vt:variant>
        <vt:lpwstr/>
      </vt:variant>
      <vt:variant>
        <vt:i4>4980753</vt:i4>
      </vt:variant>
      <vt:variant>
        <vt:i4>24</vt:i4>
      </vt:variant>
      <vt:variant>
        <vt:i4>0</vt:i4>
      </vt:variant>
      <vt:variant>
        <vt:i4>5</vt:i4>
      </vt:variant>
      <vt:variant>
        <vt:lpwstr>http://window.edu.ru/</vt:lpwstr>
      </vt:variant>
      <vt:variant>
        <vt:lpwstr/>
      </vt:variant>
      <vt:variant>
        <vt:i4>8192122</vt:i4>
      </vt:variant>
      <vt:variant>
        <vt:i4>21</vt:i4>
      </vt:variant>
      <vt:variant>
        <vt:i4>0</vt:i4>
      </vt:variant>
      <vt:variant>
        <vt:i4>5</vt:i4>
      </vt:variant>
      <vt:variant>
        <vt:lpwstr>http://digital-edu.ru/</vt:lpwstr>
      </vt:variant>
      <vt:variant>
        <vt:lpwstr/>
      </vt:variant>
      <vt:variant>
        <vt:i4>8060962</vt:i4>
      </vt:variant>
      <vt:variant>
        <vt:i4>18</vt:i4>
      </vt:variant>
      <vt:variant>
        <vt:i4>0</vt:i4>
      </vt:variant>
      <vt:variant>
        <vt:i4>5</vt:i4>
      </vt:variant>
      <vt:variant>
        <vt:lpwstr>http://www.ict.edu.ru/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8192105</vt:i4>
      </vt:variant>
      <vt:variant>
        <vt:i4>9</vt:i4>
      </vt:variant>
      <vt:variant>
        <vt:i4>0</vt:i4>
      </vt:variant>
      <vt:variant>
        <vt:i4>5</vt:i4>
      </vt:variant>
      <vt:variant>
        <vt:lpwstr>http://lms.iite.unesco.org/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5767177</vt:i4>
      </vt:variant>
      <vt:variant>
        <vt:i4>3</vt:i4>
      </vt:variant>
      <vt:variant>
        <vt:i4>0</vt:i4>
      </vt:variant>
      <vt:variant>
        <vt:i4>5</vt:i4>
      </vt:variant>
      <vt:variant>
        <vt:lpwstr>http://school-collection.edu.ru/</vt:lpwstr>
      </vt:variant>
      <vt:variant>
        <vt:lpwstr/>
      </vt:variant>
      <vt:variant>
        <vt:i4>1769492</vt:i4>
      </vt:variant>
      <vt:variant>
        <vt:i4>0</vt:i4>
      </vt:variant>
      <vt:variant>
        <vt:i4>0</vt:i4>
      </vt:variant>
      <vt:variant>
        <vt:i4>5</vt:i4>
      </vt:variant>
      <vt:variant>
        <vt:lpwstr>http://fcior.edu.ru/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90</cp:revision>
  <cp:lastPrinted>2020-09-16T05:40:00Z</cp:lastPrinted>
  <dcterms:created xsi:type="dcterms:W3CDTF">2023-09-12T10:55:00Z</dcterms:created>
  <dcterms:modified xsi:type="dcterms:W3CDTF">2025-12-11T14:22:00Z</dcterms:modified>
</cp:coreProperties>
</file>